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X="-351" w:tblpY="634"/>
        <w:tblW w:w="5000" w:type="pct"/>
        <w:tblLook w:val="04A0" w:firstRow="1" w:lastRow="0" w:firstColumn="1" w:lastColumn="0" w:noHBand="0" w:noVBand="1"/>
      </w:tblPr>
      <w:tblGrid>
        <w:gridCol w:w="5211"/>
        <w:gridCol w:w="5410"/>
      </w:tblGrid>
      <w:tr w:rsidR="0019023E" w:rsidRPr="00C83978" w:rsidTr="00025199">
        <w:tc>
          <w:tcPr>
            <w:tcW w:w="2453" w:type="pct"/>
            <w:hideMark/>
          </w:tcPr>
          <w:p w:rsidR="0019023E" w:rsidRPr="00C83978" w:rsidRDefault="0019023E" w:rsidP="0019023E">
            <w:pPr>
              <w:suppressAutoHyphens/>
              <w:spacing w:after="0" w:line="240" w:lineRule="auto"/>
              <w:rPr>
                <w:rFonts w:ascii="PT Astra Serif" w:eastAsia="Times New Roman" w:hAnsi="PT Astra Serif" w:cs="Times New Roman"/>
                <w:b/>
                <w:kern w:val="2"/>
                <w:sz w:val="24"/>
                <w:szCs w:val="24"/>
                <w:lang w:eastAsia="ar-SA"/>
              </w:rPr>
            </w:pPr>
          </w:p>
        </w:tc>
        <w:tc>
          <w:tcPr>
            <w:tcW w:w="2547" w:type="pct"/>
            <w:hideMark/>
          </w:tcPr>
          <w:p w:rsidR="0019023E" w:rsidRPr="00C83978" w:rsidRDefault="0019023E" w:rsidP="0019023E">
            <w:pPr>
              <w:suppressAutoHyphens/>
              <w:spacing w:after="0" w:line="240" w:lineRule="auto"/>
              <w:jc w:val="right"/>
              <w:rPr>
                <w:rFonts w:ascii="PT Astra Serif" w:eastAsia="Times New Roman" w:hAnsi="PT Astra Serif" w:cs="Times New Roman"/>
                <w:b/>
                <w:kern w:val="2"/>
                <w:sz w:val="24"/>
                <w:szCs w:val="24"/>
                <w:lang w:eastAsia="ar-SA"/>
              </w:rPr>
            </w:pPr>
            <w:r w:rsidRPr="001C723D">
              <w:rPr>
                <w:rFonts w:ascii="PT Astra Serif" w:eastAsia="Times New Roman" w:hAnsi="PT Astra Serif" w:cs="Times New Roman"/>
                <w:b/>
                <w:kern w:val="2"/>
                <w:sz w:val="24"/>
                <w:szCs w:val="24"/>
                <w:lang w:eastAsia="ar-SA"/>
              </w:rPr>
              <w:t xml:space="preserve">                    </w:t>
            </w:r>
            <w:r w:rsidR="00025199">
              <w:rPr>
                <w:rFonts w:ascii="PT Astra Serif" w:eastAsia="Times New Roman" w:hAnsi="PT Astra Serif" w:cs="Times New Roman"/>
                <w:b/>
                <w:kern w:val="2"/>
                <w:sz w:val="24"/>
                <w:szCs w:val="24"/>
                <w:lang w:eastAsia="ar-SA"/>
              </w:rPr>
              <w:t xml:space="preserve">                              </w:t>
            </w:r>
            <w:r w:rsidRPr="001C723D">
              <w:rPr>
                <w:rFonts w:ascii="PT Astra Serif" w:eastAsia="Times New Roman" w:hAnsi="PT Astra Serif" w:cs="Times New Roman"/>
                <w:b/>
                <w:kern w:val="2"/>
                <w:sz w:val="24"/>
                <w:szCs w:val="24"/>
                <w:lang w:eastAsia="ar-SA"/>
              </w:rPr>
              <w:t xml:space="preserve">          город </w:t>
            </w:r>
            <w:proofErr w:type="spellStart"/>
            <w:r w:rsidRPr="001C723D">
              <w:rPr>
                <w:rFonts w:ascii="PT Astra Serif" w:eastAsia="Times New Roman" w:hAnsi="PT Astra Serif" w:cs="Times New Roman"/>
                <w:b/>
                <w:kern w:val="2"/>
                <w:sz w:val="24"/>
                <w:szCs w:val="24"/>
                <w:lang w:eastAsia="ar-SA"/>
              </w:rPr>
              <w:t>Югорск</w:t>
            </w:r>
            <w:proofErr w:type="spellEnd"/>
            <w:r w:rsidRPr="001C723D">
              <w:rPr>
                <w:rFonts w:ascii="PT Astra Serif" w:eastAsia="Times New Roman" w:hAnsi="PT Astra Serif" w:cs="Times New Roman"/>
                <w:b/>
                <w:kern w:val="2"/>
                <w:sz w:val="24"/>
                <w:szCs w:val="24"/>
                <w:lang w:eastAsia="ar-SA"/>
              </w:rPr>
              <w:t xml:space="preserve">      </w:t>
            </w:r>
          </w:p>
        </w:tc>
      </w:tr>
      <w:tr w:rsidR="00025199" w:rsidRPr="00C83978" w:rsidTr="00025199">
        <w:tc>
          <w:tcPr>
            <w:tcW w:w="5000" w:type="pct"/>
            <w:gridSpan w:val="2"/>
            <w:vAlign w:val="center"/>
          </w:tcPr>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Дата заключения контракта: </w:t>
            </w:r>
          </w:p>
          <w:p w:rsidR="00025199"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 xml:space="preserve">в соответствии с датой указанной </w:t>
            </w:r>
          </w:p>
          <w:p w:rsidR="00025199" w:rsidRPr="00C83978" w:rsidRDefault="00025199" w:rsidP="00025199">
            <w:pPr>
              <w:suppressAutoHyphens/>
              <w:spacing w:after="0" w:line="240" w:lineRule="auto"/>
              <w:jc w:val="right"/>
              <w:rPr>
                <w:rFonts w:ascii="PT Astra Serif" w:eastAsia="Times New Roman" w:hAnsi="PT Astra Serif" w:cs="Times New Roman"/>
                <w:b/>
                <w:kern w:val="2"/>
                <w:sz w:val="24"/>
                <w:szCs w:val="24"/>
                <w:lang w:eastAsia="ar-SA"/>
              </w:rPr>
            </w:pPr>
            <w:r w:rsidRPr="00C83978">
              <w:rPr>
                <w:rFonts w:ascii="PT Astra Serif" w:eastAsia="Times New Roman" w:hAnsi="PT Astra Serif" w:cs="Times New Roman"/>
                <w:b/>
                <w:kern w:val="2"/>
                <w:sz w:val="24"/>
                <w:szCs w:val="24"/>
                <w:lang w:eastAsia="ar-SA"/>
              </w:rPr>
              <w:t>в электронной цифровой подписи.</w:t>
            </w:r>
          </w:p>
        </w:tc>
      </w:tr>
    </w:tbl>
    <w:p w:rsidR="00B55BF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Приложение №4</w:t>
      </w:r>
    </w:p>
    <w:p w:rsidR="00FC6A89" w:rsidRPr="000144A6" w:rsidRDefault="00FC6A89" w:rsidP="00B85050">
      <w:pPr>
        <w:suppressAutoHyphens/>
        <w:spacing w:after="0" w:line="240" w:lineRule="auto"/>
        <w:ind w:left="-709" w:right="340"/>
        <w:jc w:val="right"/>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к извещению об осуществлении закупки</w:t>
      </w: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p>
    <w:p w:rsidR="00B55BF9" w:rsidRPr="000144A6"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0144A6">
        <w:rPr>
          <w:rFonts w:ascii="PT Astra Serif" w:eastAsia="Times New Roman" w:hAnsi="PT Astra Serif" w:cs="Times New Roman"/>
          <w:b/>
          <w:kern w:val="2"/>
          <w:lang w:eastAsia="ar-SA"/>
        </w:rPr>
        <w:t>ПРОЕКТ МУНИЦИПАЛЬНОГО КОНТРАКТА</w:t>
      </w:r>
      <w:r w:rsidR="00705340">
        <w:rPr>
          <w:rFonts w:ascii="PT Astra Serif" w:eastAsia="Times New Roman" w:hAnsi="PT Astra Serif" w:cs="Times New Roman"/>
          <w:b/>
          <w:kern w:val="2"/>
          <w:lang w:eastAsia="ar-SA"/>
        </w:rPr>
        <w:t xml:space="preserve"> </w:t>
      </w:r>
    </w:p>
    <w:p w:rsidR="00B55BF9" w:rsidRPr="008C726D" w:rsidRDefault="00B55BF9" w:rsidP="001C109A">
      <w:pPr>
        <w:suppressAutoHyphens/>
        <w:spacing w:after="0" w:line="240" w:lineRule="auto"/>
        <w:ind w:left="-709" w:right="-2"/>
        <w:jc w:val="center"/>
        <w:rPr>
          <w:rFonts w:ascii="PT Astra Serif" w:eastAsia="Times New Roman" w:hAnsi="PT Astra Serif" w:cs="Times New Roman"/>
          <w:b/>
          <w:kern w:val="2"/>
          <w:lang w:eastAsia="ar-SA"/>
        </w:rPr>
      </w:pPr>
      <w:r w:rsidRPr="008C726D">
        <w:rPr>
          <w:rFonts w:ascii="PT Astra Serif" w:eastAsia="Times New Roman" w:hAnsi="PT Astra Serif" w:cs="Times New Roman"/>
          <w:b/>
          <w:kern w:val="2"/>
          <w:lang w:eastAsia="ar-SA"/>
        </w:rPr>
        <w:t>Муниципальный контракт № __</w:t>
      </w:r>
      <w:r w:rsidR="00025199">
        <w:rPr>
          <w:rFonts w:ascii="PT Astra Serif" w:eastAsia="Times New Roman" w:hAnsi="PT Astra Serif" w:cs="Times New Roman"/>
          <w:b/>
          <w:kern w:val="2"/>
          <w:lang w:eastAsia="ar-SA"/>
        </w:rPr>
        <w:t xml:space="preserve"> (</w:t>
      </w:r>
      <w:r w:rsidR="00025199" w:rsidRPr="001C723D">
        <w:rPr>
          <w:rFonts w:ascii="PT Astra Serif" w:eastAsia="Times New Roman" w:hAnsi="PT Astra Serif" w:cs="Times New Roman"/>
          <w:b/>
          <w:kern w:val="2"/>
          <w:lang w:eastAsia="ar-SA"/>
        </w:rPr>
        <w:t>СМП</w:t>
      </w:r>
      <w:r w:rsidR="00025199">
        <w:rPr>
          <w:rFonts w:ascii="PT Astra Serif" w:eastAsia="Times New Roman" w:hAnsi="PT Astra Serif" w:cs="Times New Roman"/>
          <w:b/>
          <w:kern w:val="2"/>
          <w:lang w:eastAsia="ar-SA"/>
        </w:rPr>
        <w:t>)</w:t>
      </w:r>
    </w:p>
    <w:p w:rsidR="003513DA" w:rsidRDefault="00967F05" w:rsidP="003513DA">
      <w:pPr>
        <w:suppressAutoHyphens/>
        <w:spacing w:after="0" w:line="240" w:lineRule="auto"/>
        <w:ind w:left="-709" w:right="-2"/>
        <w:jc w:val="center"/>
        <w:rPr>
          <w:rFonts w:ascii="PT Astra Serif" w:eastAsia="Times New Roman" w:hAnsi="PT Astra Serif" w:cs="Times New Roman"/>
          <w:b/>
          <w:kern w:val="2"/>
          <w:lang w:eastAsia="ar-SA"/>
        </w:rPr>
      </w:pPr>
      <w:r w:rsidRPr="008C726D">
        <w:rPr>
          <w:rFonts w:ascii="PT Astra Serif" w:eastAsia="Times New Roman" w:hAnsi="PT Astra Serif" w:cs="Times New Roman"/>
          <w:b/>
          <w:kern w:val="2"/>
          <w:lang w:eastAsia="ar-SA"/>
        </w:rPr>
        <w:t>(Приложение</w:t>
      </w:r>
      <w:r w:rsidR="003513DA" w:rsidRPr="008C726D">
        <w:rPr>
          <w:rFonts w:ascii="PT Astra Serif" w:eastAsia="Times New Roman" w:hAnsi="PT Astra Serif" w:cs="Times New Roman"/>
          <w:b/>
          <w:kern w:val="2"/>
          <w:lang w:eastAsia="ar-SA"/>
        </w:rPr>
        <w:t xml:space="preserve"> к электронному муниципальному контракту № __)</w:t>
      </w:r>
    </w:p>
    <w:p w:rsidR="008C25B9" w:rsidRDefault="00541110" w:rsidP="008C25B9">
      <w:pPr>
        <w:suppressAutoHyphens/>
        <w:spacing w:after="0" w:line="240" w:lineRule="auto"/>
        <w:ind w:left="-709" w:right="340" w:firstLine="851"/>
        <w:jc w:val="center"/>
        <w:rPr>
          <w:rFonts w:ascii="PT Astra Serif" w:eastAsia="Times New Roman" w:hAnsi="PT Astra Serif" w:cs="Times New Roman"/>
          <w:b/>
          <w:kern w:val="2"/>
          <w:lang w:eastAsia="ar-SA"/>
        </w:rPr>
      </w:pPr>
      <w:r w:rsidRPr="00541110">
        <w:rPr>
          <w:rFonts w:ascii="PT Astra Serif" w:eastAsia="Times New Roman" w:hAnsi="PT Astra Serif" w:cs="Times New Roman"/>
          <w:b/>
          <w:kern w:val="2"/>
          <w:lang w:eastAsia="ar-SA"/>
        </w:rPr>
        <w:t xml:space="preserve">на выполнение работ по ремонту кровли здания МАУ «Центр культуры </w:t>
      </w:r>
      <w:r w:rsidR="008C25B9">
        <w:rPr>
          <w:rFonts w:ascii="PT Astra Serif" w:eastAsia="Times New Roman" w:hAnsi="PT Astra Serif" w:cs="Times New Roman"/>
          <w:b/>
          <w:kern w:val="2"/>
          <w:lang w:eastAsia="ar-SA"/>
        </w:rPr>
        <w:t xml:space="preserve">«Югра-Презент» </w:t>
      </w:r>
    </w:p>
    <w:p w:rsidR="00541110" w:rsidRDefault="00541110" w:rsidP="008C25B9">
      <w:pPr>
        <w:suppressAutoHyphens/>
        <w:spacing w:after="0" w:line="240" w:lineRule="auto"/>
        <w:ind w:left="-709" w:right="340" w:firstLine="851"/>
        <w:jc w:val="center"/>
        <w:rPr>
          <w:rFonts w:ascii="PT Astra Serif" w:eastAsia="Times New Roman" w:hAnsi="PT Astra Serif" w:cs="Times New Roman"/>
          <w:b/>
          <w:kern w:val="2"/>
          <w:lang w:eastAsia="ar-SA"/>
        </w:rPr>
      </w:pPr>
      <w:r w:rsidRPr="00541110">
        <w:rPr>
          <w:rFonts w:ascii="PT Astra Serif" w:eastAsia="Times New Roman" w:hAnsi="PT Astra Serif" w:cs="Times New Roman"/>
          <w:b/>
          <w:kern w:val="2"/>
          <w:lang w:eastAsia="ar-SA"/>
        </w:rPr>
        <w:t xml:space="preserve">в городе </w:t>
      </w:r>
      <w:proofErr w:type="spellStart"/>
      <w:r w:rsidRPr="00541110">
        <w:rPr>
          <w:rFonts w:ascii="PT Astra Serif" w:eastAsia="Times New Roman" w:hAnsi="PT Astra Serif" w:cs="Times New Roman"/>
          <w:b/>
          <w:kern w:val="2"/>
          <w:lang w:eastAsia="ar-SA"/>
        </w:rPr>
        <w:t>Югорске</w:t>
      </w:r>
      <w:proofErr w:type="spellEnd"/>
    </w:p>
    <w:p w:rsidR="008A7C11" w:rsidRPr="008C726D" w:rsidRDefault="008A7C11" w:rsidP="00541110">
      <w:pPr>
        <w:suppressAutoHyphens/>
        <w:spacing w:after="0" w:line="240" w:lineRule="auto"/>
        <w:ind w:left="-709" w:right="-2" w:firstLine="851"/>
        <w:jc w:val="center"/>
        <w:rPr>
          <w:rFonts w:ascii="PT Astra Serif" w:eastAsia="Times New Roman" w:hAnsi="PT Astra Serif" w:cs="Times New Roman"/>
          <w:b/>
          <w:kern w:val="2"/>
          <w:lang w:eastAsia="ar-SA"/>
        </w:rPr>
      </w:pPr>
    </w:p>
    <w:p w:rsidR="00B55BF9" w:rsidRPr="000144A6" w:rsidRDefault="00B55BF9" w:rsidP="00E1272E">
      <w:pPr>
        <w:suppressAutoHyphens/>
        <w:spacing w:after="0" w:line="240" w:lineRule="auto"/>
        <w:ind w:right="396"/>
        <w:jc w:val="both"/>
        <w:rPr>
          <w:rFonts w:ascii="PT Astra Serif" w:eastAsia="Times New Roman" w:hAnsi="PT Astra Serif" w:cs="Times New Roman"/>
          <w:kern w:val="2"/>
          <w:lang w:val="x-none" w:eastAsia="ar-SA"/>
        </w:rPr>
      </w:pPr>
      <w:r w:rsidRPr="008C726D">
        <w:rPr>
          <w:rFonts w:ascii="PT Astra Serif" w:eastAsia="Times New Roman" w:hAnsi="PT Astra Serif" w:cs="Times New Roman"/>
          <w:b/>
          <w:bCs/>
          <w:kern w:val="2"/>
          <w:lang w:val="x-none" w:eastAsia="ar-SA"/>
        </w:rPr>
        <w:t xml:space="preserve">Департамент жилищно-коммунального и строительного </w:t>
      </w:r>
      <w:r w:rsidRPr="000144A6">
        <w:rPr>
          <w:rFonts w:ascii="PT Astra Serif" w:eastAsia="Times New Roman" w:hAnsi="PT Astra Serif" w:cs="Times New Roman"/>
          <w:b/>
          <w:bCs/>
          <w:kern w:val="2"/>
          <w:lang w:val="x-none" w:eastAsia="ar-SA"/>
        </w:rPr>
        <w:t>комплекса администрации города Югорска,</w:t>
      </w:r>
      <w:r w:rsidRPr="000144A6">
        <w:rPr>
          <w:rFonts w:ascii="PT Astra Serif" w:eastAsia="Times New Roman" w:hAnsi="PT Astra Serif" w:cs="Times New Roman"/>
          <w:kern w:val="2"/>
          <w:lang w:val="x-none" w:eastAsia="ar-SA"/>
        </w:rPr>
        <w:t xml:space="preserve"> именуемый в дальнейшем </w:t>
      </w:r>
      <w:r w:rsidRPr="000144A6">
        <w:rPr>
          <w:rFonts w:ascii="PT Astra Serif" w:eastAsia="Times New Roman" w:hAnsi="PT Astra Serif" w:cs="Times New Roman"/>
          <w:b/>
          <w:bCs/>
          <w:kern w:val="2"/>
          <w:lang w:val="x-none" w:eastAsia="ar-SA"/>
        </w:rPr>
        <w:t>«Муниципальный заказчик»,</w:t>
      </w:r>
      <w:r w:rsidRPr="000144A6">
        <w:rPr>
          <w:rFonts w:ascii="PT Astra Serif" w:eastAsia="Times New Roman" w:hAnsi="PT Astra Serif" w:cs="Times New Roman"/>
          <w:kern w:val="2"/>
          <w:lang w:val="x-none" w:eastAsia="ar-SA"/>
        </w:rPr>
        <w:t xml:space="preserve"> с одной стороны,</w:t>
      </w:r>
    </w:p>
    <w:p w:rsidR="00B55BF9" w:rsidRDefault="00B55BF9" w:rsidP="00E1272E">
      <w:pPr>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val="x-none" w:eastAsia="ar-SA"/>
        </w:rPr>
        <w:t xml:space="preserve">  и ____________________ , именуемый  в дальнейшем </w:t>
      </w:r>
      <w:r w:rsidRPr="000144A6">
        <w:rPr>
          <w:rFonts w:ascii="PT Astra Serif" w:eastAsia="Times New Roman" w:hAnsi="PT Astra Serif" w:cs="Times New Roman"/>
          <w:b/>
          <w:kern w:val="2"/>
          <w:lang w:val="x-none" w:eastAsia="ar-SA"/>
        </w:rPr>
        <w:t>Подрядчик,</w:t>
      </w:r>
      <w:r w:rsidRPr="000144A6">
        <w:rPr>
          <w:rFonts w:ascii="PT Astra Serif" w:eastAsia="Times New Roman" w:hAnsi="PT Astra Serif" w:cs="Times New Roman"/>
          <w:kern w:val="2"/>
          <w:lang w:val="x-none" w:eastAsia="ar-SA"/>
        </w:rPr>
        <w:t xml:space="preserve"> со второй стороны, вместе именуемые «Стороны» заключили настоящий муниципальный контракт (далее - контракт) о нижеследующем:</w:t>
      </w:r>
    </w:p>
    <w:p w:rsidR="00B55BF9" w:rsidRPr="000144A6" w:rsidRDefault="00B55BF9" w:rsidP="00E1272E">
      <w:pPr>
        <w:suppressAutoHyphens/>
        <w:spacing w:after="0" w:line="240" w:lineRule="auto"/>
        <w:ind w:right="396"/>
        <w:jc w:val="center"/>
        <w:rPr>
          <w:rFonts w:ascii="PT Astra Serif" w:eastAsia="Times New Roman" w:hAnsi="PT Astra Serif" w:cs="Times New Roman"/>
          <w:b/>
          <w:kern w:val="2"/>
          <w:lang w:val="x-none" w:eastAsia="ar-SA"/>
        </w:rPr>
      </w:pPr>
      <w:r w:rsidRPr="000144A6">
        <w:rPr>
          <w:rFonts w:ascii="PT Astra Serif" w:eastAsia="Times New Roman" w:hAnsi="PT Astra Serif" w:cs="Times New Roman"/>
          <w:b/>
          <w:kern w:val="2"/>
          <w:lang w:val="x-none" w:eastAsia="ar-SA"/>
        </w:rPr>
        <w:t>1. Предмет</w:t>
      </w:r>
    </w:p>
    <w:p w:rsidR="00B55BF9" w:rsidRPr="000144A6" w:rsidRDefault="00B55BF9" w:rsidP="00E1272E">
      <w:pPr>
        <w:shd w:val="clear" w:color="auto" w:fill="FFFFFF"/>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spacing w:val="3"/>
          <w:kern w:val="2"/>
          <w:lang w:eastAsia="ar-SA"/>
        </w:rPr>
        <w:t xml:space="preserve">1.1. Муниципальный заказчик </w:t>
      </w:r>
      <w:r w:rsidRPr="000144A6">
        <w:rPr>
          <w:rFonts w:ascii="PT Astra Serif" w:eastAsia="Times New Roman" w:hAnsi="PT Astra Serif" w:cs="Times New Roman"/>
          <w:kern w:val="2"/>
          <w:lang w:eastAsia="ar-SA"/>
        </w:rPr>
        <w:t>поручает Подрядчику, а Подрядчик принимает на себя обязательство:</w:t>
      </w:r>
    </w:p>
    <w:p w:rsidR="00B55BF9" w:rsidRPr="000144A6" w:rsidRDefault="00B55BF9" w:rsidP="00E1272E">
      <w:pPr>
        <w:shd w:val="clear" w:color="auto" w:fill="FFFFFF"/>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 </w:t>
      </w:r>
      <w:r w:rsidR="00B4544C">
        <w:rPr>
          <w:rFonts w:ascii="PT Astra Serif" w:eastAsia="Times New Roman" w:hAnsi="PT Astra Serif" w:cs="Times New Roman"/>
          <w:kern w:val="2"/>
          <w:lang w:eastAsia="ar-SA"/>
        </w:rPr>
        <w:t>выполнить работы</w:t>
      </w:r>
      <w:r w:rsidR="00541110" w:rsidRPr="00541110">
        <w:rPr>
          <w:rFonts w:ascii="PT Astra Serif" w:eastAsia="Times New Roman" w:hAnsi="PT Astra Serif" w:cs="Times New Roman"/>
          <w:kern w:val="2"/>
          <w:lang w:eastAsia="ar-SA"/>
        </w:rPr>
        <w:t xml:space="preserve"> по ремонту кровли здания МАУ «Центр культуры </w:t>
      </w:r>
      <w:r w:rsidR="000301F5">
        <w:rPr>
          <w:rFonts w:ascii="PT Astra Serif" w:eastAsia="Times New Roman" w:hAnsi="PT Astra Serif" w:cs="Times New Roman"/>
          <w:kern w:val="2"/>
          <w:lang w:eastAsia="ar-SA"/>
        </w:rPr>
        <w:t>«</w:t>
      </w:r>
      <w:r w:rsidR="00541110" w:rsidRPr="00541110">
        <w:rPr>
          <w:rFonts w:ascii="PT Astra Serif" w:eastAsia="Times New Roman" w:hAnsi="PT Astra Serif" w:cs="Times New Roman"/>
          <w:kern w:val="2"/>
          <w:lang w:eastAsia="ar-SA"/>
        </w:rPr>
        <w:t>Югра-Презент</w:t>
      </w:r>
      <w:r w:rsidR="000301F5">
        <w:rPr>
          <w:rFonts w:ascii="PT Astra Serif" w:eastAsia="Times New Roman" w:hAnsi="PT Astra Serif" w:cs="Times New Roman"/>
          <w:kern w:val="2"/>
          <w:lang w:eastAsia="ar-SA"/>
        </w:rPr>
        <w:t>»</w:t>
      </w:r>
      <w:r w:rsidR="00541110" w:rsidRPr="00541110">
        <w:rPr>
          <w:rFonts w:ascii="PT Astra Serif" w:eastAsia="Times New Roman" w:hAnsi="PT Astra Serif" w:cs="Times New Roman"/>
          <w:kern w:val="2"/>
          <w:lang w:eastAsia="ar-SA"/>
        </w:rPr>
        <w:t xml:space="preserve"> в городе </w:t>
      </w:r>
      <w:proofErr w:type="spellStart"/>
      <w:r w:rsidR="00541110" w:rsidRPr="00541110">
        <w:rPr>
          <w:rFonts w:ascii="PT Astra Serif" w:eastAsia="Times New Roman" w:hAnsi="PT Astra Serif" w:cs="Times New Roman"/>
          <w:kern w:val="2"/>
          <w:lang w:eastAsia="ar-SA"/>
        </w:rPr>
        <w:t>Югорске</w:t>
      </w:r>
      <w:proofErr w:type="spellEnd"/>
      <w:r w:rsidR="000719CB" w:rsidRPr="000719CB">
        <w:rPr>
          <w:rFonts w:ascii="PT Astra Serif" w:hAnsi="PT Astra Serif"/>
        </w:rPr>
        <w:t xml:space="preserve"> </w:t>
      </w:r>
      <w:r w:rsidRPr="000144A6">
        <w:rPr>
          <w:rFonts w:ascii="PT Astra Serif" w:eastAsia="Times New Roman" w:hAnsi="PT Astra Serif" w:cs="Times New Roman"/>
          <w:kern w:val="2"/>
          <w:lang w:eastAsia="ar-SA"/>
        </w:rPr>
        <w:t>(далее – Объект, работы), в соответствии с условиями нас</w:t>
      </w:r>
      <w:r w:rsidR="00B61E9B" w:rsidRPr="000144A6">
        <w:rPr>
          <w:rFonts w:ascii="PT Astra Serif" w:eastAsia="Times New Roman" w:hAnsi="PT Astra Serif" w:cs="Times New Roman"/>
          <w:kern w:val="2"/>
          <w:lang w:eastAsia="ar-SA"/>
        </w:rPr>
        <w:t>тоящего контракта</w:t>
      </w:r>
      <w:r w:rsidRPr="000144A6">
        <w:rPr>
          <w:rFonts w:ascii="PT Astra Serif" w:eastAsia="Times New Roman" w:hAnsi="PT Astra Serif" w:cs="Times New Roman"/>
          <w:kern w:val="2"/>
          <w:lang w:eastAsia="ar-SA"/>
        </w:rPr>
        <w:t>.</w:t>
      </w:r>
    </w:p>
    <w:p w:rsidR="00541110" w:rsidRDefault="00B55BF9" w:rsidP="00694C1F">
      <w:pPr>
        <w:autoSpaceDE w:val="0"/>
        <w:autoSpaceDN w:val="0"/>
        <w:adjustRightInd w:val="0"/>
        <w:spacing w:after="0"/>
        <w:ind w:right="340"/>
        <w:rPr>
          <w:rFonts w:ascii="PT Astra Serif" w:hAnsi="PT Astra Serif"/>
        </w:rPr>
      </w:pPr>
      <w:r w:rsidRPr="000144A6">
        <w:rPr>
          <w:rFonts w:ascii="PT Astra Serif" w:eastAsia="Times New Roman" w:hAnsi="PT Astra Serif" w:cs="Times New Roman"/>
          <w:kern w:val="2"/>
          <w:lang w:eastAsia="ar-SA"/>
        </w:rPr>
        <w:t>1.</w:t>
      </w:r>
      <w:r w:rsidR="00694C1F">
        <w:rPr>
          <w:rFonts w:ascii="PT Astra Serif" w:eastAsia="Times New Roman" w:hAnsi="PT Astra Serif" w:cs="Times New Roman"/>
          <w:kern w:val="2"/>
          <w:lang w:eastAsia="ar-SA"/>
        </w:rPr>
        <w:t>2</w:t>
      </w:r>
      <w:r w:rsidRPr="000144A6">
        <w:rPr>
          <w:rFonts w:ascii="PT Astra Serif" w:eastAsia="Times New Roman" w:hAnsi="PT Astra Serif" w:cs="Times New Roman"/>
          <w:kern w:val="2"/>
          <w:lang w:eastAsia="ar-SA"/>
        </w:rPr>
        <w:t xml:space="preserve">. Место выполнения работ: </w:t>
      </w:r>
      <w:r w:rsidR="00541110">
        <w:rPr>
          <w:rFonts w:ascii="PT Astra Serif" w:hAnsi="PT Astra Serif"/>
        </w:rPr>
        <w:t xml:space="preserve">Ханты - Мансийский автономный </w:t>
      </w:r>
      <w:r w:rsidR="00B4544C">
        <w:rPr>
          <w:rFonts w:ascii="PT Astra Serif" w:hAnsi="PT Astra Serif"/>
        </w:rPr>
        <w:t xml:space="preserve">округ - Югра, </w:t>
      </w:r>
      <w:proofErr w:type="spellStart"/>
      <w:r w:rsidR="00694C1F">
        <w:rPr>
          <w:rFonts w:ascii="PT Astra Serif" w:hAnsi="PT Astra Serif"/>
        </w:rPr>
        <w:t>г</w:t>
      </w:r>
      <w:proofErr w:type="gramStart"/>
      <w:r w:rsidR="00694C1F">
        <w:rPr>
          <w:rFonts w:ascii="PT Astra Serif" w:hAnsi="PT Astra Serif"/>
        </w:rPr>
        <w:t>.Ю</w:t>
      </w:r>
      <w:proofErr w:type="gramEnd"/>
      <w:r w:rsidR="00694C1F">
        <w:rPr>
          <w:rFonts w:ascii="PT Astra Serif" w:hAnsi="PT Astra Serif"/>
        </w:rPr>
        <w:t>горск</w:t>
      </w:r>
      <w:proofErr w:type="spellEnd"/>
      <w:r w:rsidR="00694C1F">
        <w:rPr>
          <w:rFonts w:ascii="PT Astra Serif" w:hAnsi="PT Astra Serif"/>
        </w:rPr>
        <w:t>, ул. Спортивная, д.6.</w:t>
      </w:r>
    </w:p>
    <w:p w:rsidR="00B55BF9" w:rsidRPr="000144A6" w:rsidRDefault="00B55BF9" w:rsidP="00541110">
      <w:pPr>
        <w:suppressAutoHyphens/>
        <w:snapToGrid w:val="0"/>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1.</w:t>
      </w:r>
      <w:r w:rsidR="00694C1F">
        <w:rPr>
          <w:rFonts w:ascii="PT Astra Serif" w:eastAsia="Times New Roman" w:hAnsi="PT Astra Serif" w:cs="Times New Roman"/>
          <w:kern w:val="2"/>
          <w:lang w:eastAsia="ar-SA"/>
        </w:rPr>
        <w:t>3</w:t>
      </w:r>
      <w:r w:rsidRPr="000144A6">
        <w:rPr>
          <w:rFonts w:ascii="PT Astra Serif" w:eastAsia="Times New Roman" w:hAnsi="PT Astra Serif" w:cs="Times New Roman"/>
          <w:kern w:val="2"/>
          <w:lang w:eastAsia="ar-SA"/>
        </w:rPr>
        <w:t>. Финансирование объекта осуществляется за счет средст</w:t>
      </w:r>
      <w:r w:rsidR="00194ED6">
        <w:rPr>
          <w:rFonts w:ascii="PT Astra Serif" w:eastAsia="Times New Roman" w:hAnsi="PT Astra Serif" w:cs="Times New Roman"/>
          <w:kern w:val="2"/>
          <w:lang w:eastAsia="ar-SA"/>
        </w:rPr>
        <w:t>в бюджета города Югорск</w:t>
      </w:r>
      <w:r w:rsidR="00E90148">
        <w:rPr>
          <w:rFonts w:ascii="PT Astra Serif" w:eastAsia="Times New Roman" w:hAnsi="PT Astra Serif" w:cs="Times New Roman"/>
          <w:kern w:val="2"/>
          <w:lang w:eastAsia="ar-SA"/>
        </w:rPr>
        <w:t>а на 2024</w:t>
      </w:r>
      <w:r w:rsidRPr="000144A6">
        <w:rPr>
          <w:rFonts w:ascii="PT Astra Serif" w:eastAsia="Times New Roman" w:hAnsi="PT Astra Serif" w:cs="Times New Roman"/>
          <w:kern w:val="2"/>
          <w:lang w:eastAsia="ar-SA"/>
        </w:rPr>
        <w:t xml:space="preserve"> год.</w:t>
      </w:r>
    </w:p>
    <w:p w:rsidR="00B55BF9" w:rsidRPr="000144A6" w:rsidRDefault="00B55BF9" w:rsidP="00E1272E">
      <w:pPr>
        <w:tabs>
          <w:tab w:val="num" w:pos="709"/>
        </w:tabs>
        <w:suppressAutoHyphens/>
        <w:autoSpaceDE w:val="0"/>
        <w:autoSpaceDN w:val="0"/>
        <w:adjustRightInd w:val="0"/>
        <w:spacing w:after="0" w:line="240" w:lineRule="auto"/>
        <w:ind w:right="396"/>
        <w:jc w:val="both"/>
        <w:outlineLvl w:val="0"/>
        <w:rPr>
          <w:rFonts w:ascii="PT Astra Serif" w:eastAsia="Times New Roman" w:hAnsi="PT Astra Serif" w:cs="Times New Roman"/>
          <w:kern w:val="2"/>
          <w:lang w:eastAsia="ar-SA"/>
        </w:rPr>
      </w:pPr>
    </w:p>
    <w:p w:rsidR="00B55BF9" w:rsidRPr="000144A6" w:rsidRDefault="00B55BF9" w:rsidP="00E1272E">
      <w:pPr>
        <w:numPr>
          <w:ilvl w:val="0"/>
          <w:numId w:val="1"/>
        </w:numPr>
        <w:tabs>
          <w:tab w:val="left" w:pos="360"/>
        </w:tabs>
        <w:suppressAutoHyphens/>
        <w:spacing w:after="0" w:line="240" w:lineRule="auto"/>
        <w:ind w:left="0" w:right="396"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Стоимость работ и порядок расчетов</w:t>
      </w:r>
      <w:bookmarkStart w:id="0" w:name="_Ref397432076"/>
    </w:p>
    <w:p w:rsidR="00B55BF9" w:rsidRPr="000144A6"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b/>
          <w:bCs/>
          <w:kern w:val="2"/>
          <w:lang w:eastAsia="ar-SA"/>
        </w:rPr>
      </w:pPr>
      <w:r w:rsidRPr="000144A6">
        <w:rPr>
          <w:rFonts w:ascii="PT Astra Serif" w:eastAsia="Times New Roman" w:hAnsi="PT Astra Serif" w:cs="Times New Roman"/>
          <w:kern w:val="2"/>
          <w:lang w:eastAsia="ar-SA"/>
        </w:rPr>
        <w:t>Стоимость подлежащих выполнению работ составляет  ____________ (сумма прописью)</w:t>
      </w:r>
      <w:bookmarkEnd w:id="0"/>
      <w:r w:rsidRPr="000144A6">
        <w:rPr>
          <w:rFonts w:ascii="PT Astra Serif" w:eastAsia="Times New Roman" w:hAnsi="PT Astra Serif" w:cs="Times New Roman"/>
          <w:kern w:val="2"/>
          <w:lang w:eastAsia="ar-SA"/>
        </w:rPr>
        <w:t xml:space="preserve">, </w:t>
      </w:r>
      <w:r w:rsidRPr="000144A6">
        <w:rPr>
          <w:rFonts w:ascii="PT Astra Serif" w:eastAsia="Times New Roman" w:hAnsi="PT Astra Serif" w:cs="Times New Roman"/>
          <w:b/>
          <w:i/>
          <w:kern w:val="2"/>
          <w:lang w:eastAsia="ar-SA"/>
        </w:rPr>
        <w:t>в том числе НДС _____ %, либо без НДС.</w:t>
      </w:r>
    </w:p>
    <w:p w:rsidR="00B55BF9" w:rsidRPr="000144A6" w:rsidRDefault="00B55BF9" w:rsidP="00E1272E">
      <w:pPr>
        <w:numPr>
          <w:ilvl w:val="1"/>
          <w:numId w:val="2"/>
        </w:numPr>
        <w:suppressAutoHyphens/>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 xml:space="preserve">Цена контракта является твердой и определяется на весь срок исполнения контракта, за исключением условий, предусмотренных настоящим контрактом. </w:t>
      </w:r>
    </w:p>
    <w:p w:rsidR="008B2C94" w:rsidRPr="000144A6" w:rsidRDefault="00B55BF9" w:rsidP="00E1272E">
      <w:pPr>
        <w:spacing w:after="0" w:line="240" w:lineRule="auto"/>
        <w:ind w:right="396"/>
        <w:jc w:val="both"/>
        <w:rPr>
          <w:rFonts w:ascii="PT Astra Serif" w:eastAsia="Times New Roman" w:hAnsi="PT Astra Serif" w:cs="Times New Roman"/>
          <w:kern w:val="2"/>
          <w:lang w:eastAsia="ar-SA"/>
        </w:rPr>
      </w:pPr>
      <w:proofErr w:type="gramStart"/>
      <w:r w:rsidRPr="000144A6">
        <w:rPr>
          <w:rFonts w:ascii="PT Astra Serif" w:eastAsia="Times New Roman" w:hAnsi="PT Astra Serif" w:cs="Times New Roman"/>
          <w:kern w:val="2"/>
          <w:lang w:eastAsia="ar-SA"/>
        </w:rPr>
        <w:t>Муниципальный Заказчик в соответствии с пунктом 2 части 13 статьи 34</w:t>
      </w:r>
      <w:r w:rsidR="00571828" w:rsidRPr="000144A6">
        <w:rPr>
          <w:rFonts w:ascii="PT Astra Serif" w:eastAsia="Times New Roman" w:hAnsi="PT Astra Serif" w:cs="Times New Roman"/>
          <w:kern w:val="2"/>
          <w:lang w:eastAsia="ar-SA"/>
        </w:rPr>
        <w:t xml:space="preserve"> Федерального закона от 05.04. 2013 </w:t>
      </w:r>
      <w:r w:rsidR="005702B7" w:rsidRPr="000144A6">
        <w:rPr>
          <w:rFonts w:ascii="PT Astra Serif" w:eastAsia="Times New Roman" w:hAnsi="PT Astra Serif" w:cs="Times New Roman"/>
          <w:kern w:val="2"/>
          <w:lang w:eastAsia="ar-SA"/>
        </w:rPr>
        <w:t>№ 44-ФЗ «</w:t>
      </w:r>
      <w:r w:rsidRPr="000144A6">
        <w:rPr>
          <w:rFonts w:ascii="PT Astra Serif" w:eastAsia="Times New Roman" w:hAnsi="PT Astra Serif" w:cs="Times New Roman"/>
          <w:kern w:val="2"/>
          <w:lang w:eastAsia="ar-SA"/>
        </w:rPr>
        <w:t>О контрактной системе в сфере закупок товаров, работ, услуг для обеспечения госуд</w:t>
      </w:r>
      <w:r w:rsidR="005702B7" w:rsidRPr="000144A6">
        <w:rPr>
          <w:rFonts w:ascii="PT Astra Serif" w:eastAsia="Times New Roman" w:hAnsi="PT Astra Serif" w:cs="Times New Roman"/>
          <w:kern w:val="2"/>
          <w:lang w:eastAsia="ar-SA"/>
        </w:rPr>
        <w:t>арственных и муниципальных нужд»</w:t>
      </w:r>
      <w:r w:rsidR="00247008" w:rsidRPr="000144A6">
        <w:rPr>
          <w:rFonts w:ascii="PT Astra Serif" w:eastAsia="Times New Roman" w:hAnsi="PT Astra Serif" w:cs="Times New Roman"/>
          <w:kern w:val="2"/>
          <w:lang w:eastAsia="ar-SA"/>
        </w:rPr>
        <w:t xml:space="preserve"> (далее по тексту ФЗ № 44)</w:t>
      </w:r>
      <w:r w:rsidRPr="000144A6">
        <w:rPr>
          <w:rFonts w:ascii="PT Astra Serif" w:eastAsia="Times New Roman" w:hAnsi="PT Astra Serif" w:cs="Times New Roman"/>
          <w:kern w:val="2"/>
          <w:lang w:eastAsia="ar-SA"/>
        </w:rPr>
        <w:t xml:space="preserve"> уменьшает  сумму, подлежащую уплате </w:t>
      </w:r>
      <w:r w:rsidR="00F13ABA" w:rsidRPr="000144A6">
        <w:rPr>
          <w:rFonts w:ascii="PT Astra Serif" w:eastAsia="Times New Roman" w:hAnsi="PT Astra Serif" w:cs="Times New Roman"/>
          <w:kern w:val="2"/>
          <w:lang w:eastAsia="ar-SA"/>
        </w:rPr>
        <w:t xml:space="preserve">Муниципальным </w:t>
      </w:r>
      <w:r w:rsidRPr="000144A6">
        <w:rPr>
          <w:rFonts w:ascii="PT Astra Serif" w:eastAsia="Times New Roman" w:hAnsi="PT Astra Serif" w:cs="Times New Roman"/>
          <w:kern w:val="2"/>
          <w:lang w:eastAsia="ar-SA"/>
        </w:rPr>
        <w:t>заказчиком Подрядчику, на размер налогов, сборов и иных обязательных платежей в бюджеты бюджетной системы Российской Федерации, связанных с</w:t>
      </w:r>
      <w:proofErr w:type="gramEnd"/>
      <w:r w:rsidRPr="000144A6">
        <w:rPr>
          <w:rFonts w:ascii="PT Astra Serif" w:eastAsia="Times New Roman" w:hAnsi="PT Astra Serif" w:cs="Times New Roman"/>
          <w:kern w:val="2"/>
          <w:lang w:eastAsia="ar-SA"/>
        </w:rPr>
        <w:t xml:space="preserve">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w:t>
      </w:r>
      <w:r w:rsidR="008B2C94" w:rsidRPr="000144A6">
        <w:rPr>
          <w:rFonts w:ascii="PT Astra Serif" w:eastAsia="Times New Roman" w:hAnsi="PT Astra Serif" w:cs="Times New Roman"/>
          <w:kern w:val="2"/>
          <w:lang w:eastAsia="ar-SA"/>
        </w:rPr>
        <w:t xml:space="preserve">ссийской Федерации заказчиком. </w:t>
      </w:r>
    </w:p>
    <w:p w:rsidR="00194ED6" w:rsidRDefault="00B55BF9" w:rsidP="00694C1F">
      <w:pPr>
        <w:spacing w:after="0" w:line="240" w:lineRule="auto"/>
        <w:ind w:right="396" w:firstLine="708"/>
        <w:jc w:val="both"/>
        <w:rPr>
          <w:rFonts w:ascii="PT Astra Serif" w:hAnsi="PT Astra Serif" w:cs="Times New Roman"/>
          <w:shd w:val="clear" w:color="auto" w:fill="FFFFFF"/>
        </w:rPr>
      </w:pPr>
      <w:r w:rsidRPr="000144A6">
        <w:rPr>
          <w:rFonts w:ascii="PT Astra Serif" w:eastAsia="Times New Roman" w:hAnsi="PT Astra Serif" w:cs="Times New Roman"/>
          <w:kern w:val="2"/>
          <w:lang w:eastAsia="ar-SA"/>
        </w:rPr>
        <w:t xml:space="preserve">Цена контракта включает в себя: </w:t>
      </w:r>
      <w:r w:rsidR="00F01ED8">
        <w:rPr>
          <w:rFonts w:ascii="PT Astra Serif" w:hAnsi="PT Astra Serif"/>
        </w:rPr>
        <w:t>затраты на весь перечень работ в полном объеме, стоимость материалов, транспортные расходы, затраты механизмов, включая НДС</w:t>
      </w:r>
      <w:r w:rsidR="00F01ED8">
        <w:rPr>
          <w:rFonts w:ascii="PT Astra Serif" w:hAnsi="PT Astra Serif"/>
          <w:bCs/>
        </w:rPr>
        <w:t xml:space="preserve"> либо без НДС </w:t>
      </w:r>
      <w:r w:rsidR="00F01ED8">
        <w:rPr>
          <w:rFonts w:ascii="PT Astra Serif" w:hAnsi="PT Astra Serif"/>
        </w:rPr>
        <w:t>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B2C94" w:rsidRPr="000144A6" w:rsidRDefault="00B55BF9" w:rsidP="00694C1F">
      <w:pPr>
        <w:spacing w:after="0" w:line="240" w:lineRule="auto"/>
        <w:ind w:right="396" w:firstLine="708"/>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В случае изменения расчетного счета Подрядчик обязан в однодневный срок в письменной форме сообщить об этом Муниципальному заказчику, указав новые реквизиты расчетного счета. В противном случае все риски, связанные с перечислением Муниципальным заказчиком денежных средств на указанный в настоящем контракте счет Подрядчика, несет Подрядчик.</w:t>
      </w:r>
    </w:p>
    <w:p w:rsidR="00194ED6" w:rsidRPr="00194ED6" w:rsidRDefault="00194ED6" w:rsidP="00E1272E">
      <w:pPr>
        <w:pStyle w:val="a8"/>
        <w:numPr>
          <w:ilvl w:val="1"/>
          <w:numId w:val="2"/>
        </w:numPr>
        <w:spacing w:after="0" w:line="240" w:lineRule="auto"/>
        <w:ind w:left="0" w:right="396" w:firstLine="0"/>
        <w:jc w:val="both"/>
        <w:rPr>
          <w:rFonts w:ascii="PT Astra Serif" w:eastAsia="Times New Roman" w:hAnsi="PT Astra Serif" w:cs="Times New Roman"/>
          <w:kern w:val="2"/>
          <w:lang w:eastAsia="ar-SA"/>
        </w:rPr>
      </w:pPr>
      <w:proofErr w:type="gramStart"/>
      <w:r w:rsidRPr="00194ED6">
        <w:rPr>
          <w:rFonts w:ascii="PT Astra Serif" w:eastAsia="Times New Roman" w:hAnsi="PT Astra Serif" w:cs="Times New Roman"/>
          <w:kern w:val="2"/>
          <w:lang w:eastAsia="ar-SA"/>
        </w:rPr>
        <w:t xml:space="preserve">Оплата выполненных Подрядчиком работ производится Муниципальным заказчиком за фактически выполненные работы, путем перечисления денежных средств на счет Подрядчика в течение 7 (рабочих) дней с даты подписания заказчиком документа о приемке, сформированного с использованием единой информационной системы предусмотренного частью 13 статьи 94  Федерального закона № 44-ФЗ, но не более объема соответствующих лимитов бюджетных обязательств. </w:t>
      </w:r>
      <w:proofErr w:type="gramEnd"/>
    </w:p>
    <w:p w:rsidR="0078186A" w:rsidRPr="000144A6" w:rsidRDefault="00B55BF9" w:rsidP="00E1272E">
      <w:pPr>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 xml:space="preserve">Оплата выполненных работ в течение срока действия контракта не является отдельным этапом исполнения контракта по смыслу статьи 753 Гражданского кодекса РФ. </w:t>
      </w:r>
    </w:p>
    <w:p w:rsidR="00106938" w:rsidRPr="000144A6" w:rsidRDefault="00106938" w:rsidP="00E1272E">
      <w:pPr>
        <w:pStyle w:val="ad"/>
        <w:numPr>
          <w:ilvl w:val="1"/>
          <w:numId w:val="2"/>
        </w:numPr>
        <w:ind w:left="0" w:right="396" w:firstLine="0"/>
        <w:jc w:val="both"/>
        <w:rPr>
          <w:rFonts w:ascii="PT Astra Serif" w:hAnsi="PT Astra Serif"/>
        </w:rPr>
      </w:pPr>
      <w:r w:rsidRPr="000144A6">
        <w:rPr>
          <w:rFonts w:ascii="PT Astra Serif" w:hAnsi="PT Astra Serif"/>
        </w:rPr>
        <w:t xml:space="preserve">Датой оплаты считается дата приема банком </w:t>
      </w:r>
      <w:r w:rsidR="00F13ABA" w:rsidRPr="000144A6">
        <w:rPr>
          <w:rFonts w:ascii="PT Astra Serif" w:hAnsi="PT Astra Serif"/>
          <w:kern w:val="2"/>
          <w:lang w:eastAsia="ar-SA"/>
        </w:rPr>
        <w:t>Муниципального з</w:t>
      </w:r>
      <w:r w:rsidRPr="000144A6">
        <w:rPr>
          <w:rFonts w:ascii="PT Astra Serif" w:hAnsi="PT Astra Serif"/>
        </w:rPr>
        <w:t>аказчика платежных документов к исполнению.</w:t>
      </w:r>
    </w:p>
    <w:p w:rsidR="00B55BF9" w:rsidRPr="000144A6" w:rsidRDefault="00B55BF9" w:rsidP="00E1272E">
      <w:pPr>
        <w:pStyle w:val="a8"/>
        <w:numPr>
          <w:ilvl w:val="1"/>
          <w:numId w:val="2"/>
        </w:numPr>
        <w:suppressAutoHyphens/>
        <w:autoSpaceDE w:val="0"/>
        <w:autoSpaceDN w:val="0"/>
        <w:adjustRightInd w:val="0"/>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Результатом исполнения муниципального контракта является выполнение всего комплекса работ, предусмотренного контрактом</w:t>
      </w:r>
      <w:r w:rsidRPr="000144A6">
        <w:rPr>
          <w:rFonts w:ascii="PT Astra Serif" w:eastAsia="Times New Roman" w:hAnsi="PT Astra Serif" w:cs="Times New Roman"/>
          <w:kern w:val="2"/>
          <w:lang w:eastAsia="ar-SA"/>
        </w:rPr>
        <w:t>.</w:t>
      </w:r>
    </w:p>
    <w:p w:rsidR="00B55BF9" w:rsidRPr="000144A6" w:rsidRDefault="00B55BF9" w:rsidP="00E1272E">
      <w:pPr>
        <w:numPr>
          <w:ilvl w:val="1"/>
          <w:numId w:val="2"/>
        </w:numPr>
        <w:tabs>
          <w:tab w:val="left" w:pos="0"/>
        </w:tabs>
        <w:suppressAutoHyphens/>
        <w:snapToGrid w:val="0"/>
        <w:spacing w:after="0" w:line="240" w:lineRule="auto"/>
        <w:ind w:left="0" w:right="396"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lastRenderedPageBreak/>
        <w:t>Цена  контракта может быть снижена по соглашению сторон без изменения, предусмотренного контрактом объема работ  и иных условий исполнения настоящего контракта.</w:t>
      </w:r>
    </w:p>
    <w:p w:rsidR="00B55BF9" w:rsidRPr="000144A6" w:rsidRDefault="00B55BF9" w:rsidP="00E1272E">
      <w:pPr>
        <w:numPr>
          <w:ilvl w:val="1"/>
          <w:numId w:val="2"/>
        </w:numPr>
        <w:tabs>
          <w:tab w:val="left" w:pos="0"/>
        </w:tabs>
        <w:suppressAutoHyphens/>
        <w:spacing w:after="0" w:line="240" w:lineRule="auto"/>
        <w:ind w:left="0" w:right="396" w:firstLine="0"/>
        <w:jc w:val="both"/>
        <w:rPr>
          <w:rFonts w:ascii="PT Astra Serif" w:eastAsia="Times New Roman" w:hAnsi="PT Astra Serif" w:cs="Times New Roman"/>
          <w:kern w:val="2"/>
          <w:lang w:eastAsia="ar-SA"/>
        </w:rPr>
      </w:pPr>
      <w:r w:rsidRPr="000144A6">
        <w:rPr>
          <w:rFonts w:ascii="PT Astra Serif" w:eastAsia="Arial CYR" w:hAnsi="PT Astra Serif" w:cs="Times New Roman"/>
          <w:kern w:val="2"/>
          <w:lang w:eastAsia="ar-SA"/>
        </w:rPr>
        <w:t>Работы, выполненные с изменением или отклонением от расчета стоимости работ по контракту, не оформленные в установленном порядке, оплате не подлежат</w:t>
      </w:r>
      <w:r w:rsidRPr="000144A6">
        <w:rPr>
          <w:rFonts w:ascii="PT Astra Serif" w:eastAsia="Times New Roman" w:hAnsi="PT Astra Serif" w:cs="Times New Roman"/>
          <w:kern w:val="2"/>
          <w:lang w:eastAsia="ar-SA"/>
        </w:rPr>
        <w:t>.</w:t>
      </w:r>
    </w:p>
    <w:p w:rsidR="00B55BF9" w:rsidRDefault="00B55BF9" w:rsidP="00E1272E">
      <w:pPr>
        <w:numPr>
          <w:ilvl w:val="1"/>
          <w:numId w:val="2"/>
        </w:numPr>
        <w:suppressAutoHyphens/>
        <w:spacing w:after="0" w:line="240" w:lineRule="auto"/>
        <w:ind w:left="0" w:right="396" w:firstLine="0"/>
        <w:jc w:val="both"/>
        <w:rPr>
          <w:rFonts w:ascii="PT Astra Serif" w:eastAsia="Arial CYR" w:hAnsi="PT Astra Serif" w:cs="Times New Roman"/>
          <w:kern w:val="2"/>
          <w:lang w:eastAsia="ar-SA"/>
        </w:rPr>
      </w:pPr>
      <w:r w:rsidRPr="000144A6">
        <w:rPr>
          <w:rFonts w:ascii="PT Astra Serif" w:eastAsia="Arial CYR" w:hAnsi="PT Astra Serif" w:cs="Times New Roman"/>
          <w:kern w:val="2"/>
          <w:lang w:eastAsia="ar-SA"/>
        </w:rPr>
        <w:t>Муниципальный заказчик вправе приостановить оформление окончательного расчета за выполненные работы с Подрядчиком, если Подрядчиком не выполнены обязательства по настоящему контракту.</w:t>
      </w:r>
    </w:p>
    <w:p w:rsidR="00B55BF9" w:rsidRPr="000144A6" w:rsidRDefault="00B55BF9" w:rsidP="00E1272E">
      <w:pPr>
        <w:tabs>
          <w:tab w:val="left" w:pos="15480"/>
        </w:tabs>
        <w:suppressAutoHyphens/>
        <w:spacing w:after="0" w:line="240" w:lineRule="auto"/>
        <w:ind w:right="396"/>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3. Сроки выполнения работ</w:t>
      </w:r>
    </w:p>
    <w:p w:rsidR="00B55BF9" w:rsidRPr="000144A6" w:rsidRDefault="00B55BF9" w:rsidP="00E1272E">
      <w:pPr>
        <w:tabs>
          <w:tab w:val="left" w:pos="-443"/>
        </w:tabs>
        <w:suppressAutoHyphens/>
        <w:spacing w:after="0" w:line="240" w:lineRule="auto"/>
        <w:ind w:right="396"/>
        <w:jc w:val="both"/>
        <w:rPr>
          <w:rFonts w:ascii="PT Astra Serif" w:eastAsia="Times New Roman" w:hAnsi="PT Astra Serif" w:cs="Times New Roman"/>
          <w:kern w:val="2"/>
          <w:lang w:eastAsia="ar-SA"/>
        </w:rPr>
      </w:pPr>
      <w:r w:rsidRPr="000144A6">
        <w:rPr>
          <w:rFonts w:ascii="PT Astra Serif" w:eastAsia="Times New Roman" w:hAnsi="PT Astra Serif" w:cs="Times New Roman"/>
          <w:kern w:val="2"/>
          <w:lang w:eastAsia="ar-SA"/>
        </w:rPr>
        <w:t>3.1. Календарные сроки выполнения работ определены сторонами:</w:t>
      </w:r>
    </w:p>
    <w:p w:rsidR="00194ED6" w:rsidRPr="00194ED6" w:rsidRDefault="00E90148" w:rsidP="00E1272E">
      <w:pPr>
        <w:suppressAutoHyphens/>
        <w:spacing w:after="0" w:line="240" w:lineRule="auto"/>
        <w:ind w:right="396"/>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xml:space="preserve">- начало: </w:t>
      </w:r>
      <w:r w:rsidR="0049620F">
        <w:rPr>
          <w:rFonts w:ascii="PT Astra Serif" w:eastAsia="Times New Roman" w:hAnsi="PT Astra Serif" w:cs="Times New Roman"/>
          <w:kern w:val="2"/>
          <w:lang w:eastAsia="ar-SA"/>
        </w:rPr>
        <w:t xml:space="preserve"> </w:t>
      </w:r>
      <w:proofErr w:type="gramStart"/>
      <w:r w:rsidR="0049620F">
        <w:rPr>
          <w:rFonts w:ascii="PT Astra Serif" w:eastAsia="Times New Roman" w:hAnsi="PT Astra Serif" w:cs="Times New Roman"/>
          <w:kern w:val="2"/>
          <w:lang w:eastAsia="ar-SA"/>
        </w:rPr>
        <w:t>с д</w:t>
      </w:r>
      <w:r w:rsidR="00541110">
        <w:rPr>
          <w:rFonts w:ascii="PT Astra Serif" w:eastAsia="Times New Roman" w:hAnsi="PT Astra Serif" w:cs="Times New Roman"/>
          <w:kern w:val="2"/>
          <w:lang w:eastAsia="ar-SA"/>
        </w:rPr>
        <w:t>аты заключения</w:t>
      </w:r>
      <w:proofErr w:type="gramEnd"/>
      <w:r w:rsidR="00541110">
        <w:rPr>
          <w:rFonts w:ascii="PT Astra Serif" w:eastAsia="Times New Roman" w:hAnsi="PT Astra Serif" w:cs="Times New Roman"/>
          <w:kern w:val="2"/>
          <w:lang w:eastAsia="ar-SA"/>
        </w:rPr>
        <w:t xml:space="preserve"> муниципального контракта</w:t>
      </w:r>
    </w:p>
    <w:p w:rsidR="00DF2587" w:rsidRDefault="00194ED6" w:rsidP="00E1272E">
      <w:pPr>
        <w:suppressAutoHyphens/>
        <w:spacing w:after="0" w:line="240" w:lineRule="auto"/>
        <w:ind w:right="396"/>
        <w:rPr>
          <w:rFonts w:ascii="PT Astra Serif" w:eastAsia="Times New Roman" w:hAnsi="PT Astra Serif" w:cs="Times New Roman"/>
          <w:kern w:val="2"/>
          <w:lang w:eastAsia="ar-SA"/>
        </w:rPr>
      </w:pPr>
      <w:r>
        <w:rPr>
          <w:rFonts w:ascii="PT Astra Serif" w:eastAsia="Times New Roman" w:hAnsi="PT Astra Serif" w:cs="Times New Roman"/>
          <w:kern w:val="2"/>
          <w:lang w:eastAsia="ar-SA"/>
        </w:rPr>
        <w:t>- о</w:t>
      </w:r>
      <w:r w:rsidR="000911D0">
        <w:rPr>
          <w:rFonts w:ascii="PT Astra Serif" w:eastAsia="Times New Roman" w:hAnsi="PT Astra Serif" w:cs="Times New Roman"/>
          <w:kern w:val="2"/>
          <w:lang w:eastAsia="ar-SA"/>
        </w:rPr>
        <w:t xml:space="preserve">кончание: </w:t>
      </w:r>
      <w:r w:rsidR="0075764F">
        <w:rPr>
          <w:rFonts w:ascii="PT Astra Serif" w:eastAsia="Times New Roman" w:hAnsi="PT Astra Serif" w:cs="Times New Roman"/>
          <w:kern w:val="2"/>
          <w:lang w:eastAsia="ar-SA"/>
        </w:rPr>
        <w:t>15.08</w:t>
      </w:r>
      <w:r w:rsidR="00A72439">
        <w:rPr>
          <w:rFonts w:ascii="PT Astra Serif" w:eastAsia="Times New Roman" w:hAnsi="PT Astra Serif" w:cs="Times New Roman"/>
          <w:kern w:val="2"/>
          <w:lang w:eastAsia="ar-SA"/>
        </w:rPr>
        <w:t>.2024</w:t>
      </w:r>
      <w:r w:rsidR="00DF2587">
        <w:rPr>
          <w:rFonts w:ascii="PT Astra Serif" w:eastAsia="Times New Roman" w:hAnsi="PT Astra Serif" w:cs="Times New Roman"/>
          <w:kern w:val="2"/>
          <w:lang w:eastAsia="ar-SA"/>
        </w:rPr>
        <w:t>.</w:t>
      </w:r>
    </w:p>
    <w:p w:rsidR="006A4461" w:rsidRDefault="006A4461" w:rsidP="00E1272E">
      <w:pPr>
        <w:tabs>
          <w:tab w:val="left" w:pos="-443"/>
        </w:tabs>
        <w:spacing w:after="0"/>
        <w:ind w:right="396"/>
        <w:jc w:val="both"/>
        <w:rPr>
          <w:rFonts w:ascii="PT Astra Serif" w:hAnsi="PT Astra Serif"/>
          <w:bCs/>
        </w:rPr>
      </w:pPr>
      <w:r>
        <w:rPr>
          <w:rFonts w:ascii="PT Astra Serif" w:hAnsi="PT Astra Serif"/>
          <w:bCs/>
        </w:rPr>
        <w:t>3.2.  Дата окончания работ, определенная в пункте 3.1 является согласованной точкой отсчета при определении размера санкций при нарушении определенных контрактом сроков выполнения работ.</w:t>
      </w:r>
    </w:p>
    <w:p w:rsidR="0075764F" w:rsidRPr="0075764F" w:rsidRDefault="0075764F" w:rsidP="00E1272E">
      <w:pPr>
        <w:tabs>
          <w:tab w:val="left" w:pos="-443"/>
        </w:tabs>
        <w:spacing w:after="0"/>
        <w:ind w:right="396"/>
        <w:jc w:val="both"/>
        <w:rPr>
          <w:rFonts w:ascii="PT Astra Serif" w:hAnsi="PT Astra Serif"/>
          <w:bCs/>
          <w:sz w:val="10"/>
          <w:szCs w:val="10"/>
        </w:rPr>
      </w:pPr>
    </w:p>
    <w:p w:rsidR="00B55BF9" w:rsidRPr="000144A6" w:rsidRDefault="00B55BF9" w:rsidP="00E1272E">
      <w:pPr>
        <w:numPr>
          <w:ilvl w:val="0"/>
          <w:numId w:val="3"/>
        </w:numPr>
        <w:suppressAutoHyphens/>
        <w:spacing w:after="0" w:line="240" w:lineRule="auto"/>
        <w:ind w:left="0" w:right="396" w:firstLine="0"/>
        <w:jc w:val="center"/>
        <w:rPr>
          <w:rFonts w:ascii="PT Astra Serif" w:eastAsia="Times New Roman" w:hAnsi="PT Astra Serif" w:cs="Times New Roman"/>
          <w:b/>
          <w:bCs/>
          <w:kern w:val="2"/>
          <w:lang w:eastAsia="ar-SA"/>
        </w:rPr>
      </w:pPr>
      <w:r w:rsidRPr="000144A6">
        <w:rPr>
          <w:rFonts w:ascii="PT Astra Serif" w:eastAsia="Times New Roman" w:hAnsi="PT Astra Serif" w:cs="Times New Roman"/>
          <w:b/>
          <w:bCs/>
          <w:kern w:val="2"/>
          <w:lang w:eastAsia="ar-SA"/>
        </w:rPr>
        <w:t>Права и обязанности Подрядчика.</w:t>
      </w:r>
    </w:p>
    <w:p w:rsidR="00B55BF9" w:rsidRPr="000144A6" w:rsidRDefault="00B55BF9" w:rsidP="00E1272E">
      <w:pPr>
        <w:numPr>
          <w:ilvl w:val="1"/>
          <w:numId w:val="3"/>
        </w:numPr>
        <w:suppressAutoHyphens/>
        <w:spacing w:after="0" w:line="240" w:lineRule="auto"/>
        <w:ind w:left="0" w:right="396" w:firstLine="0"/>
        <w:jc w:val="both"/>
        <w:rPr>
          <w:rFonts w:ascii="PT Astra Serif" w:eastAsia="Times New Roman" w:hAnsi="PT Astra Serif" w:cs="Times New Roman"/>
          <w:b/>
          <w:bCs/>
          <w:kern w:val="2"/>
          <w:lang w:val="x-none" w:eastAsia="ar-SA"/>
        </w:rPr>
      </w:pPr>
      <w:r w:rsidRPr="000144A6">
        <w:rPr>
          <w:rFonts w:ascii="PT Astra Serif" w:eastAsia="Times New Roman" w:hAnsi="PT Astra Serif" w:cs="Times New Roman"/>
          <w:b/>
          <w:bCs/>
          <w:kern w:val="2"/>
          <w:lang w:val="x-none" w:eastAsia="ar-SA"/>
        </w:rPr>
        <w:t>Обязанности Подрядчика:</w:t>
      </w:r>
    </w:p>
    <w:p w:rsidR="00C84C05" w:rsidRPr="00C84C05" w:rsidRDefault="00C84C05" w:rsidP="00E1272E">
      <w:pPr>
        <w:spacing w:after="0"/>
        <w:ind w:right="396"/>
        <w:jc w:val="both"/>
        <w:rPr>
          <w:rFonts w:ascii="PT Astra Serif" w:hAnsi="PT Astra Serif"/>
          <w:bCs/>
        </w:rPr>
      </w:pPr>
      <w:r w:rsidRPr="00C84C05">
        <w:rPr>
          <w:rFonts w:ascii="PT Astra Serif" w:hAnsi="PT Astra Serif"/>
          <w:bCs/>
        </w:rPr>
        <w:t>4.1.1.</w:t>
      </w:r>
      <w:r w:rsidRPr="00C84C05">
        <w:rPr>
          <w:rFonts w:ascii="PT Astra Serif" w:hAnsi="PT Astra Serif"/>
          <w:bCs/>
        </w:rPr>
        <w:tab/>
        <w:t>Выполнять объем работ, предусмотренный контрактом в соответствии с техническим заданием (Приложение).</w:t>
      </w:r>
    </w:p>
    <w:p w:rsidR="00C84C05" w:rsidRPr="00C84C05" w:rsidRDefault="00C84C05" w:rsidP="00E1272E">
      <w:pPr>
        <w:tabs>
          <w:tab w:val="left" w:pos="709"/>
        </w:tabs>
        <w:spacing w:after="0"/>
        <w:ind w:right="396"/>
        <w:jc w:val="both"/>
        <w:rPr>
          <w:rFonts w:ascii="PT Astra Serif" w:hAnsi="PT Astra Serif"/>
        </w:rPr>
      </w:pPr>
      <w:r w:rsidRPr="00C84C05">
        <w:rPr>
          <w:rFonts w:ascii="PT Astra Serif" w:hAnsi="PT Astra Serif"/>
        </w:rPr>
        <w:t xml:space="preserve">4.1.2. </w:t>
      </w:r>
      <w:r w:rsidRPr="00C84C05">
        <w:rPr>
          <w:rFonts w:ascii="PT Astra Serif" w:hAnsi="PT Astra Serif"/>
          <w:lang w:val="x-none"/>
        </w:rPr>
        <w:t>В течение пяти дней после заключения контракта представить Муниципальному заказчику расчет стоимости работ по муниципальному контракту</w:t>
      </w:r>
      <w:r w:rsidRPr="00C84C05">
        <w:rPr>
          <w:rFonts w:ascii="PT Astra Serif" w:hAnsi="PT Astra Serif"/>
        </w:rPr>
        <w:t xml:space="preserve">, </w:t>
      </w:r>
      <w:r w:rsidRPr="00C84C05">
        <w:rPr>
          <w:rFonts w:ascii="PT Astra Serif" w:hAnsi="PT Astra Serif"/>
          <w:lang w:val="x-none"/>
        </w:rPr>
        <w:t xml:space="preserve"> который выполняется на основе</w:t>
      </w:r>
      <w:r w:rsidRPr="00C84C05">
        <w:rPr>
          <w:rFonts w:ascii="PT Astra Serif" w:hAnsi="PT Astra Serif"/>
        </w:rPr>
        <w:t xml:space="preserve"> технического задания с</w:t>
      </w:r>
      <w:r w:rsidRPr="00C84C05">
        <w:rPr>
          <w:rFonts w:ascii="PT Astra Serif" w:hAnsi="PT Astra Serif"/>
          <w:lang w:val="x-none"/>
        </w:rPr>
        <w:t xml:space="preserve"> применением </w:t>
      </w:r>
      <w:r>
        <w:rPr>
          <w:rFonts w:ascii="PT Astra Serif" w:hAnsi="PT Astra Serif"/>
        </w:rPr>
        <w:t>коэффициента</w:t>
      </w:r>
      <w:r w:rsidRPr="00C84C05">
        <w:rPr>
          <w:rFonts w:ascii="PT Astra Serif" w:hAnsi="PT Astra Serif"/>
          <w:lang w:val="x-none"/>
        </w:rPr>
        <w:t xml:space="preserve"> пересчета сметной стоимости и налога на добавленную стоимость (при наличии обязательств по его уплаты Подрядчиком)</w:t>
      </w:r>
      <w:r w:rsidRPr="00C84C05">
        <w:rPr>
          <w:rFonts w:ascii="PT Astra Serif" w:hAnsi="PT Astra Serif"/>
        </w:rPr>
        <w:t>.</w:t>
      </w:r>
    </w:p>
    <w:p w:rsidR="00C84C05" w:rsidRPr="00C84C05" w:rsidRDefault="00C84C05" w:rsidP="00E1272E">
      <w:pPr>
        <w:tabs>
          <w:tab w:val="left" w:pos="709"/>
        </w:tabs>
        <w:spacing w:after="0"/>
        <w:ind w:right="396"/>
        <w:jc w:val="both"/>
        <w:rPr>
          <w:rFonts w:ascii="PT Astra Serif" w:hAnsi="PT Astra Serif"/>
        </w:rPr>
      </w:pPr>
      <w:r w:rsidRPr="00C84C05">
        <w:rPr>
          <w:rFonts w:ascii="PT Astra Serif" w:hAnsi="PT Astra Serif"/>
        </w:rPr>
        <w:t>4.1.3. Подрядчик обязан провести все необходимые согласования для выполнения работ по настоящему контракту. Согласовать порядок производства работ с Муниципальным заказчиком.</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Назначить руководителя работ и замещающих его лиц, и письменно информировать об этом Муниципального заказчика.</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Поставить на объект предусмотренные техническим заданием документации об аукционе все необходимые для проведения работ материалы, оборудование и конструкции, осуществить их приемку, складирование и хранение, обеспечивая непрерывный производственный процесс и завершение работ в установленные контрактом сроки. </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C84C05">
        <w:rPr>
          <w:rFonts w:ascii="PT Astra Serif" w:hAnsi="PT Astra Serif"/>
          <w:lang w:val="x-none"/>
        </w:rPr>
        <w:t>Организовать контроль качества поступающих для выполнения работ материалов, оборудования и конструкций, проверку наличия сертификатов соответствия, технических паспортов, инструкций по использованию и эксплуатации оборудования на русском языке и других документов, удостоверяющих их происхождение, номенклатуру и качественные характеристики.</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Организовать контроль качества выполняемых работ и учет всех выявленных нарушений, в соответствии с условиями настоящего контракта.   </w:t>
      </w:r>
    </w:p>
    <w:p w:rsidR="00B4544C" w:rsidRPr="00B4544C" w:rsidRDefault="00B4544C" w:rsidP="001743CF">
      <w:pPr>
        <w:numPr>
          <w:ilvl w:val="2"/>
          <w:numId w:val="35"/>
        </w:numPr>
        <w:suppressAutoHyphens/>
        <w:spacing w:after="0" w:line="240" w:lineRule="auto"/>
        <w:ind w:left="0" w:right="340" w:firstLine="0"/>
        <w:jc w:val="both"/>
        <w:rPr>
          <w:rFonts w:ascii="PT Astra Serif" w:hAnsi="PT Astra Serif"/>
          <w:lang w:val="x-none"/>
        </w:rPr>
      </w:pPr>
      <w:r w:rsidRPr="00B4544C">
        <w:rPr>
          <w:rFonts w:ascii="PT Astra Serif" w:hAnsi="PT Astra Serif"/>
        </w:rPr>
        <w:t>По окончании работ п</w:t>
      </w:r>
      <w:proofErr w:type="spellStart"/>
      <w:r w:rsidRPr="00B4544C">
        <w:rPr>
          <w:rFonts w:ascii="PT Astra Serif" w:hAnsi="PT Astra Serif"/>
          <w:lang w:val="x-none"/>
        </w:rPr>
        <w:t>ред</w:t>
      </w:r>
      <w:r w:rsidRPr="00B4544C">
        <w:rPr>
          <w:rFonts w:ascii="PT Astra Serif" w:hAnsi="PT Astra Serif"/>
        </w:rPr>
        <w:t>о</w:t>
      </w:r>
      <w:r w:rsidRPr="00B4544C">
        <w:rPr>
          <w:rFonts w:ascii="PT Astra Serif" w:hAnsi="PT Astra Serif"/>
          <w:lang w:val="x-none"/>
        </w:rPr>
        <w:t>ста</w:t>
      </w:r>
      <w:r w:rsidRPr="00B4544C">
        <w:rPr>
          <w:rFonts w:ascii="PT Astra Serif" w:hAnsi="PT Astra Serif"/>
        </w:rPr>
        <w:t>ви</w:t>
      </w:r>
      <w:r w:rsidRPr="00B4544C">
        <w:rPr>
          <w:rFonts w:ascii="PT Astra Serif" w:hAnsi="PT Astra Serif"/>
          <w:lang w:val="x-none"/>
        </w:rPr>
        <w:t>ть</w:t>
      </w:r>
      <w:proofErr w:type="spellEnd"/>
      <w:r w:rsidRPr="00B4544C">
        <w:rPr>
          <w:rFonts w:ascii="PT Astra Serif" w:hAnsi="PT Astra Serif"/>
          <w:lang w:val="x-none"/>
        </w:rPr>
        <w:t xml:space="preserve"> уполномоченному лицу Муниципального заказчика </w:t>
      </w:r>
      <w:r w:rsidRPr="00B4544C">
        <w:rPr>
          <w:rFonts w:ascii="PT Astra Serif" w:hAnsi="PT Astra Serif"/>
        </w:rPr>
        <w:t>документы в соответствии с пунктом 6.2 настоящего контракта, необходимые для сдачи-приемки  работ</w:t>
      </w:r>
      <w:r w:rsidRPr="00B4544C">
        <w:rPr>
          <w:rFonts w:ascii="PT Astra Serif" w:hAnsi="PT Astra Serif"/>
          <w:lang w:val="x-none"/>
        </w:rPr>
        <w:t>.</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Немедленно уведомлять Муниципального заказчика о событиях и обстоятельствах, которые могут оказать негативное влияние на ход выполняемых работ, качество и сроки завершения выполняемых работ или стать причиной </w:t>
      </w:r>
      <w:proofErr w:type="spellStart"/>
      <w:r w:rsidRPr="00C84C05">
        <w:rPr>
          <w:rFonts w:ascii="PT Astra Serif" w:hAnsi="PT Astra Serif"/>
          <w:lang w:val="x-none"/>
        </w:rPr>
        <w:t>недостижения</w:t>
      </w:r>
      <w:proofErr w:type="spellEnd"/>
      <w:r w:rsidRPr="00C84C05">
        <w:rPr>
          <w:rFonts w:ascii="PT Astra Serif" w:hAnsi="PT Astra Serif"/>
          <w:lang w:val="x-none"/>
        </w:rPr>
        <w:t xml:space="preserve"> указанных в техническо</w:t>
      </w:r>
      <w:r w:rsidRPr="00C84C05">
        <w:rPr>
          <w:rFonts w:ascii="PT Astra Serif" w:hAnsi="PT Astra Serif"/>
        </w:rPr>
        <w:t>м задании</w:t>
      </w:r>
      <w:r w:rsidRPr="00C84C05">
        <w:rPr>
          <w:rFonts w:ascii="PT Astra Serif" w:hAnsi="PT Astra Serif"/>
          <w:lang w:val="x-none"/>
        </w:rPr>
        <w:t xml:space="preserve"> характеристик и показателей.</w:t>
      </w:r>
    </w:p>
    <w:p w:rsidR="00C84C05"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Оплатить за свой счет ущерб, причиненный имуществу  муниципального образования и третьим лицам, нанесенный по его вине </w:t>
      </w:r>
      <w:r w:rsidRPr="00B654BB">
        <w:rPr>
          <w:rFonts w:ascii="PT Astra Serif" w:hAnsi="PT Astra Serif"/>
          <w:lang w:val="x-none"/>
        </w:rPr>
        <w:t>при выполнении  работ.</w:t>
      </w:r>
    </w:p>
    <w:p w:rsidR="00F8430C"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B654BB">
        <w:rPr>
          <w:rFonts w:ascii="PT Astra Serif" w:hAnsi="PT Astra Serif"/>
          <w:lang w:val="x-none"/>
        </w:rPr>
        <w:t>Оплатить штрафные санкции административных и надзорных органов за допущенные по вине Подрядчика нарушения, превышения действующих нормативов по загрязнению окружающей среды, нарушению правил дорожного движения и другие упущения.</w:t>
      </w:r>
      <w:r w:rsidR="00F8430C" w:rsidRPr="00B654BB">
        <w:rPr>
          <w:rFonts w:ascii="PT Astra Serif" w:hAnsi="PT Astra Serif"/>
        </w:rPr>
        <w:t xml:space="preserve"> </w:t>
      </w:r>
      <w:r w:rsidR="00F8430C" w:rsidRPr="00B654BB">
        <w:rPr>
          <w:rFonts w:ascii="PT Astra Serif" w:eastAsia="Times New Roman" w:hAnsi="PT Astra Serif" w:cs="Times New Roman"/>
          <w:kern w:val="2"/>
          <w:lang w:val="x-none" w:eastAsia="ar-SA"/>
        </w:rPr>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rsidR="00C84C05" w:rsidRPr="00B654BB"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B654BB">
        <w:rPr>
          <w:rFonts w:ascii="PT Astra Serif" w:hAnsi="PT Astra Serif"/>
          <w:lang w:val="x-none"/>
        </w:rPr>
        <w:t>Устранить в возможно короткие сроки все выявленные в процессе выполнения работ недостатки в соответствии с письменными предписаниями Муниципального заказчика, органов надзора и инспектирующих служб.</w:t>
      </w:r>
    </w:p>
    <w:p w:rsidR="00C84C05" w:rsidRPr="00C84C05" w:rsidRDefault="00C84C05" w:rsidP="00E1272E">
      <w:pPr>
        <w:numPr>
          <w:ilvl w:val="2"/>
          <w:numId w:val="35"/>
        </w:numPr>
        <w:spacing w:after="0" w:line="240" w:lineRule="auto"/>
        <w:ind w:left="0" w:right="396" w:firstLine="0"/>
        <w:jc w:val="both"/>
        <w:rPr>
          <w:rFonts w:ascii="PT Astra Serif" w:hAnsi="PT Astra Serif"/>
          <w:lang w:val="x-none"/>
        </w:rPr>
      </w:pPr>
      <w:r w:rsidRPr="00B654BB">
        <w:rPr>
          <w:rFonts w:ascii="PT Astra Serif" w:hAnsi="PT Astra Serif"/>
          <w:lang w:val="x-none"/>
        </w:rPr>
        <w:t xml:space="preserve"> Обеспечить сохранность всех инженерных коммуникаций и сооружений, находящихся в зоне производства работ. В случае повреждения Подрядчиком инженерных коммуникаций и сооружений, находящихся в зоне производства работ, Подрядчик </w:t>
      </w:r>
      <w:r w:rsidRPr="00C84C05">
        <w:rPr>
          <w:rFonts w:ascii="PT Astra Serif" w:hAnsi="PT Astra Serif"/>
          <w:lang w:val="x-none"/>
        </w:rPr>
        <w:t>производит восстановительные работы за свой счет.</w:t>
      </w:r>
    </w:p>
    <w:p w:rsidR="00C84C05" w:rsidRPr="00C84C05" w:rsidRDefault="00C84C05" w:rsidP="00E1272E">
      <w:pPr>
        <w:numPr>
          <w:ilvl w:val="2"/>
          <w:numId w:val="35"/>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По завершении работ передать Муниципальному заказчику перечень всех имевших место при выполнении работ отступлений от условий настоящего контракта.</w:t>
      </w:r>
    </w:p>
    <w:p w:rsidR="00C84C05" w:rsidRDefault="00C84C05" w:rsidP="00E1272E">
      <w:pPr>
        <w:spacing w:after="0"/>
        <w:ind w:right="396"/>
        <w:jc w:val="both"/>
        <w:rPr>
          <w:rFonts w:ascii="PT Astra Serif" w:hAnsi="PT Astra Serif"/>
        </w:rPr>
      </w:pPr>
      <w:r w:rsidRPr="00C84C05">
        <w:rPr>
          <w:rFonts w:ascii="PT Astra Serif" w:hAnsi="PT Astra Serif"/>
          <w:lang w:val="x-none"/>
        </w:rPr>
        <w:t xml:space="preserve">Подрядчик в своей деятельности руководствуется и в обязательном порядке исполняет действующие СНиП, ГОСТ, СанПиН, правила по безопасному ведению работ и охране труда. </w:t>
      </w:r>
    </w:p>
    <w:p w:rsidR="00BF6F17" w:rsidRPr="00BF6F17" w:rsidRDefault="00BF6F17" w:rsidP="00E1272E">
      <w:pPr>
        <w:pStyle w:val="a8"/>
        <w:numPr>
          <w:ilvl w:val="2"/>
          <w:numId w:val="35"/>
        </w:numPr>
        <w:spacing w:after="0"/>
        <w:ind w:left="0" w:right="396" w:firstLine="0"/>
        <w:jc w:val="both"/>
        <w:rPr>
          <w:rFonts w:ascii="PT Astra Serif" w:hAnsi="PT Astra Serif"/>
        </w:rPr>
      </w:pPr>
      <w:r>
        <w:rPr>
          <w:rFonts w:ascii="PT Astra Serif" w:hAnsi="PT Astra Serif"/>
        </w:rPr>
        <w:lastRenderedPageBreak/>
        <w:t>Представлять Муниципальному заказчику документы в соответствии с разделом 6 контракта. Наличие в  указанных документах  исправлений и подчисток влечет их недействительность. В случае</w:t>
      </w:r>
      <w:proofErr w:type="gramStart"/>
      <w:r>
        <w:rPr>
          <w:rFonts w:ascii="PT Astra Serif" w:hAnsi="PT Astra Serif"/>
        </w:rPr>
        <w:t>,</w:t>
      </w:r>
      <w:proofErr w:type="gramEnd"/>
      <w:r>
        <w:rPr>
          <w:rFonts w:ascii="PT Astra Serif" w:hAnsi="PT Astra Serif"/>
        </w:rPr>
        <w:t xml:space="preserve"> если Подрядчик является плательщиком налога на добавленную стоимость, он отражает данную информацию в акте приемки выполненных работ КС-2 и справке о стоимости выполненных работ и затрат КС-3.</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Вести и представлять по первому требованию Муниципального заказчика журнал производства работ, с обязательной отметкой о приемке выполненных работ уполномоченного лица Муниципального заказчика и другую исполнительную документацию. В журнале производства работ ежедневно отражать весь ход выполнения работ, а также все факты и обстоятельства, связанные с производством работ. Обеспечивать выполнение работ в пределах твердой  цены, указанной в п.2.1. настоящего контракта.</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 xml:space="preserve">Представить Муниципальному заказчику сведения об изменении своего фактического местонахождения в срок не позднее 5 (пяти)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 </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Подрядчик обязан осуществлять деятельность по обращению с отходами производства и потребления в соответствии с Федеральным законом от 24.06.1998  № 89-ФЗ «Об отходах производства и потребления».</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proofErr w:type="gramStart"/>
      <w:r w:rsidRPr="00C84C05">
        <w:rPr>
          <w:rFonts w:ascii="PT Astra Serif" w:eastAsia="Times New Roman" w:hAnsi="PT Astra Serif"/>
        </w:rPr>
        <w:t>Подрядчик обязан проводить работы в соответствии с  Федеральным законом от 30.03.1999 № 52-ФЗ «О санитарно-эпидемиологическом благополучии населения», Указом Президента Российской Федерации от 02.04.2020 № 239 «О мерах по обеспечению санитарно-эпидемиологического благополучия населения на территории Российской Федерации, Указом Президента Российской Федерации от 11.05.2020 № 316 «Об определении порядка продления действия мер по обеспечению санитарно-эпидемиологического благополучия населения на территории Российской Федерации» в целях недопущения распространения</w:t>
      </w:r>
      <w:proofErr w:type="gramEnd"/>
      <w:r w:rsidRPr="00C84C05">
        <w:rPr>
          <w:rFonts w:ascii="PT Astra Serif" w:eastAsia="Times New Roman" w:hAnsi="PT Astra Serif"/>
        </w:rPr>
        <w:t xml:space="preserve"> инфекционных заболеваний, в том числе новой </w:t>
      </w:r>
      <w:proofErr w:type="spellStart"/>
      <w:r w:rsidRPr="00C84C05">
        <w:rPr>
          <w:rFonts w:ascii="PT Astra Serif" w:eastAsia="Times New Roman" w:hAnsi="PT Astra Serif"/>
        </w:rPr>
        <w:t>коронавирусной</w:t>
      </w:r>
      <w:proofErr w:type="spellEnd"/>
      <w:r w:rsidRPr="00C84C05">
        <w:rPr>
          <w:rFonts w:ascii="PT Astra Serif" w:eastAsia="Times New Roman" w:hAnsi="PT Astra Serif"/>
        </w:rPr>
        <w:t xml:space="preserve"> инфекции (COVID-19)».</w:t>
      </w:r>
    </w:p>
    <w:p w:rsidR="00C84C05" w:rsidRPr="00C84C05"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Выполнять в полном объеме иные обязательства, предусмотренные действующим законодательством и контрактом.</w:t>
      </w:r>
    </w:p>
    <w:p w:rsidR="00C84C05" w:rsidRPr="00B654BB" w:rsidRDefault="00C84C05" w:rsidP="00E1272E">
      <w:pPr>
        <w:pStyle w:val="a8"/>
        <w:numPr>
          <w:ilvl w:val="2"/>
          <w:numId w:val="35"/>
        </w:numPr>
        <w:suppressAutoHyphens/>
        <w:spacing w:after="0" w:line="240" w:lineRule="auto"/>
        <w:ind w:left="0" w:right="396" w:firstLine="0"/>
        <w:jc w:val="both"/>
        <w:rPr>
          <w:rFonts w:ascii="PT Astra Serif" w:eastAsia="Times New Roman" w:hAnsi="PT Astra Serif"/>
        </w:rPr>
      </w:pPr>
      <w:r w:rsidRPr="00C84C05">
        <w:rPr>
          <w:rFonts w:ascii="PT Astra Serif" w:eastAsia="Times New Roman" w:hAnsi="PT Astra Serif"/>
        </w:rPr>
        <w:t xml:space="preserve">Подрядчик обязан заключать трудовые договоры с работниками, занятыми при выполнении работ по контракту, </w:t>
      </w:r>
      <w:r w:rsidRPr="00B654BB">
        <w:rPr>
          <w:rFonts w:ascii="PT Astra Serif" w:eastAsia="Times New Roman" w:hAnsi="PT Astra Serif"/>
        </w:rPr>
        <w:t>своевременно и в полном объеме вносить платежи в бюджет и внебюджетные фонды.</w:t>
      </w:r>
    </w:p>
    <w:p w:rsidR="000F11E8" w:rsidRPr="00B654BB" w:rsidRDefault="00C84C05" w:rsidP="00E1272E">
      <w:pPr>
        <w:numPr>
          <w:ilvl w:val="2"/>
          <w:numId w:val="35"/>
        </w:numPr>
        <w:spacing w:after="0" w:line="240" w:lineRule="auto"/>
        <w:ind w:left="0" w:right="396" w:firstLine="0"/>
        <w:jc w:val="both"/>
        <w:rPr>
          <w:rFonts w:ascii="PT Astra Serif" w:eastAsia="Times New Roman" w:hAnsi="PT Astra Serif"/>
        </w:rPr>
      </w:pPr>
      <w:r w:rsidRPr="00B654BB">
        <w:rPr>
          <w:rFonts w:ascii="PT Astra Serif" w:hAnsi="PT Astra Serif"/>
        </w:rPr>
        <w:t>Предоставлять Муниципальному заказчику фото и видеоматериал на электронном носителе, фиксирующем состояние объекта до выполнения работ и после каждого выполнения работ с документами, предусмотренными пунктом 6.2. настоящего контракта.</w:t>
      </w:r>
    </w:p>
    <w:p w:rsidR="000F11E8" w:rsidRPr="00B654BB" w:rsidRDefault="000F11E8" w:rsidP="00E1272E">
      <w:pPr>
        <w:numPr>
          <w:ilvl w:val="2"/>
          <w:numId w:val="35"/>
        </w:numPr>
        <w:spacing w:after="0" w:line="240" w:lineRule="auto"/>
        <w:ind w:left="0" w:right="396" w:firstLine="0"/>
        <w:jc w:val="both"/>
        <w:rPr>
          <w:rFonts w:ascii="PT Astra Serif" w:eastAsia="Times New Roman" w:hAnsi="PT Astra Serif"/>
        </w:rPr>
      </w:pPr>
      <w:r w:rsidRPr="00B654BB">
        <w:rPr>
          <w:rFonts w:ascii="PT Astra Serif" w:eastAsia="Times New Roman" w:hAnsi="PT Astra Serif" w:cs="Times New Roman"/>
          <w:kern w:val="2"/>
          <w:lang w:eastAsia="ar-SA"/>
        </w:rPr>
        <w:t>При расторжении контракта до завершения работ передать заказчику исполнительную документацию, ведение которой осуществляется подрядчиком в соответствии с условиями контракта, а также другие документы, полученные (составленные) подрядчиком в ходе исполнения обязательств по контракту, в течение 10 дней со дня расторжения контракта.</w:t>
      </w:r>
    </w:p>
    <w:p w:rsidR="00C84C05" w:rsidRPr="00B654BB" w:rsidRDefault="00C84C05" w:rsidP="00E1272E">
      <w:pPr>
        <w:pStyle w:val="a8"/>
        <w:numPr>
          <w:ilvl w:val="1"/>
          <w:numId w:val="36"/>
        </w:numPr>
        <w:tabs>
          <w:tab w:val="left" w:pos="0"/>
        </w:tabs>
        <w:suppressAutoHyphens/>
        <w:spacing w:after="0" w:line="240" w:lineRule="auto"/>
        <w:ind w:left="0" w:right="396" w:firstLine="0"/>
        <w:jc w:val="both"/>
        <w:rPr>
          <w:rFonts w:ascii="PT Astra Serif" w:eastAsia="Times New Roman" w:hAnsi="PT Astra Serif"/>
          <w:b/>
          <w:bCs/>
        </w:rPr>
      </w:pPr>
      <w:r w:rsidRPr="00B654BB">
        <w:rPr>
          <w:rFonts w:ascii="PT Astra Serif" w:eastAsia="Times New Roman" w:hAnsi="PT Astra Serif"/>
          <w:b/>
          <w:bCs/>
        </w:rPr>
        <w:t>Права Подрядчика:</w:t>
      </w:r>
    </w:p>
    <w:p w:rsidR="00C84C05" w:rsidRPr="00B654BB" w:rsidRDefault="00C84C05" w:rsidP="00E1272E">
      <w:pPr>
        <w:numPr>
          <w:ilvl w:val="2"/>
          <w:numId w:val="36"/>
        </w:numPr>
        <w:suppressAutoHyphens/>
        <w:spacing w:after="0" w:line="240" w:lineRule="auto"/>
        <w:ind w:left="0" w:right="396" w:firstLine="0"/>
        <w:jc w:val="both"/>
        <w:rPr>
          <w:rFonts w:ascii="PT Astra Serif" w:eastAsia="Times New Roman" w:hAnsi="PT Astra Serif"/>
          <w:bCs/>
          <w:lang w:val="x-none"/>
        </w:rPr>
      </w:pPr>
      <w:r w:rsidRPr="00B654BB">
        <w:rPr>
          <w:rFonts w:ascii="PT Astra Serif" w:hAnsi="PT Astra Serif"/>
          <w:bCs/>
          <w:lang w:val="x-none"/>
        </w:rPr>
        <w:t xml:space="preserve">Имеет право предъявлять результат работ </w:t>
      </w:r>
      <w:r w:rsidRPr="00B654BB">
        <w:rPr>
          <w:rFonts w:ascii="PT Astra Serif" w:hAnsi="PT Astra Serif"/>
          <w:lang w:val="x-none"/>
        </w:rPr>
        <w:t xml:space="preserve">Муниципальному заказчику </w:t>
      </w:r>
      <w:r w:rsidRPr="00B654BB">
        <w:rPr>
          <w:rFonts w:ascii="PT Astra Serif" w:hAnsi="PT Astra Serif"/>
          <w:bCs/>
          <w:lang w:val="x-none"/>
        </w:rPr>
        <w:t>и получать оплату выполненных работ от Муниципального заказчика.</w:t>
      </w:r>
    </w:p>
    <w:p w:rsidR="00C84C05" w:rsidRPr="00B654BB" w:rsidRDefault="00C84C05" w:rsidP="00E1272E">
      <w:pPr>
        <w:numPr>
          <w:ilvl w:val="2"/>
          <w:numId w:val="36"/>
        </w:numPr>
        <w:suppressAutoHyphens/>
        <w:spacing w:after="0" w:line="240" w:lineRule="auto"/>
        <w:ind w:left="0" w:right="396" w:firstLine="0"/>
        <w:jc w:val="both"/>
        <w:rPr>
          <w:rFonts w:ascii="PT Astra Serif" w:hAnsi="PT Astra Serif"/>
          <w:bCs/>
        </w:rPr>
      </w:pPr>
      <w:r w:rsidRPr="00B654BB">
        <w:rPr>
          <w:rFonts w:ascii="PT Astra Serif" w:hAnsi="PT Astra Serif"/>
          <w:spacing w:val="3"/>
        </w:rPr>
        <w:t>Запрашивать у Муниципального заказчика разъяснения по вопросам исполнения обязательств по контракту.</w:t>
      </w:r>
    </w:p>
    <w:p w:rsidR="00C84C05" w:rsidRPr="00C84C05" w:rsidRDefault="00C84C05" w:rsidP="00E1272E">
      <w:pPr>
        <w:numPr>
          <w:ilvl w:val="2"/>
          <w:numId w:val="36"/>
        </w:numPr>
        <w:suppressAutoHyphens/>
        <w:spacing w:after="0" w:line="240" w:lineRule="auto"/>
        <w:ind w:left="0" w:right="396" w:firstLine="0"/>
        <w:jc w:val="both"/>
        <w:rPr>
          <w:rFonts w:ascii="PT Astra Serif" w:hAnsi="PT Astra Serif"/>
          <w:bCs/>
        </w:rPr>
      </w:pPr>
      <w:r w:rsidRPr="00B654BB">
        <w:rPr>
          <w:rFonts w:ascii="PT Astra Serif" w:hAnsi="PT Astra Serif"/>
        </w:rPr>
        <w:t xml:space="preserve">Привлечь к исполнению </w:t>
      </w:r>
      <w:r w:rsidRPr="00C84C05">
        <w:rPr>
          <w:rFonts w:ascii="PT Astra Serif" w:hAnsi="PT Astra Serif"/>
        </w:rPr>
        <w:t>своих обязательств по настоящему контракту других лиц - соисполнителей, обладающих специальными знаниями, навыками, специальным оборудованием и т.п., по видам (содержанию) работ, предусмотренных в технической документации, с обязательным уведомлением Муниципального заказчика. При этом Подрядчик несет ответственность перед Муниципальным заказчиком за неисполнение или ненадлежащее исполнение обязательств соисполнителями. Привлечение соисполнителей не влечет изменение цены контракта, указанной в п. 2.1 контракта, и/или объемов работ по контракту.</w:t>
      </w:r>
    </w:p>
    <w:p w:rsidR="00C84C05" w:rsidRPr="00650246" w:rsidRDefault="00C84C05" w:rsidP="00E1272E">
      <w:pPr>
        <w:spacing w:after="0"/>
        <w:ind w:right="396"/>
        <w:jc w:val="both"/>
        <w:rPr>
          <w:rFonts w:ascii="PT Astra Serif" w:hAnsi="PT Astra Serif"/>
          <w:bCs/>
          <w:sz w:val="12"/>
          <w:szCs w:val="12"/>
        </w:rPr>
      </w:pPr>
    </w:p>
    <w:p w:rsidR="00C84C05" w:rsidRPr="00C84C05" w:rsidRDefault="00C84C05" w:rsidP="00E1272E">
      <w:pPr>
        <w:numPr>
          <w:ilvl w:val="0"/>
          <w:numId w:val="36"/>
        </w:numPr>
        <w:suppressAutoHyphens/>
        <w:spacing w:after="0" w:line="240" w:lineRule="auto"/>
        <w:ind w:left="0" w:right="396" w:firstLine="0"/>
        <w:jc w:val="center"/>
        <w:rPr>
          <w:rFonts w:ascii="PT Astra Serif" w:hAnsi="PT Astra Serif"/>
          <w:b/>
          <w:bCs/>
          <w:lang w:val="x-none"/>
        </w:rPr>
      </w:pPr>
      <w:r w:rsidRPr="00C84C05">
        <w:rPr>
          <w:rFonts w:ascii="PT Astra Serif" w:hAnsi="PT Astra Serif"/>
          <w:b/>
          <w:bCs/>
          <w:lang w:val="x-none"/>
        </w:rPr>
        <w:t>Права и обязанности Муниципального заказчика</w:t>
      </w:r>
    </w:p>
    <w:p w:rsidR="00C84C05" w:rsidRPr="00C84C05" w:rsidRDefault="00C84C05" w:rsidP="00E1272E">
      <w:pPr>
        <w:pStyle w:val="a8"/>
        <w:numPr>
          <w:ilvl w:val="0"/>
          <w:numId w:val="37"/>
        </w:numPr>
        <w:tabs>
          <w:tab w:val="left" w:pos="540"/>
        </w:tabs>
        <w:suppressAutoHyphens/>
        <w:spacing w:after="0" w:line="240" w:lineRule="auto"/>
        <w:ind w:left="0" w:right="396" w:firstLine="0"/>
        <w:jc w:val="both"/>
        <w:rPr>
          <w:rFonts w:ascii="PT Astra Serif" w:eastAsia="Times New Roman" w:hAnsi="PT Astra Serif"/>
          <w:b/>
          <w:bCs/>
          <w:vanish/>
          <w:lang w:val="x-none"/>
        </w:rPr>
      </w:pPr>
    </w:p>
    <w:p w:rsidR="00C84C05" w:rsidRPr="00C84C05" w:rsidRDefault="00C84C05" w:rsidP="00E1272E">
      <w:pPr>
        <w:pStyle w:val="a8"/>
        <w:numPr>
          <w:ilvl w:val="1"/>
          <w:numId w:val="38"/>
        </w:numPr>
        <w:tabs>
          <w:tab w:val="left" w:pos="0"/>
        </w:tabs>
        <w:suppressAutoHyphens/>
        <w:spacing w:after="0" w:line="240" w:lineRule="auto"/>
        <w:ind w:left="0" w:right="396" w:firstLine="0"/>
        <w:jc w:val="both"/>
        <w:rPr>
          <w:rFonts w:ascii="PT Astra Serif" w:eastAsia="Times New Roman" w:hAnsi="PT Astra Serif"/>
          <w:b/>
          <w:bCs/>
        </w:rPr>
      </w:pPr>
      <w:r w:rsidRPr="00C84C05">
        <w:rPr>
          <w:rFonts w:ascii="PT Astra Serif" w:eastAsia="Times New Roman" w:hAnsi="PT Astra Serif"/>
          <w:b/>
          <w:bCs/>
        </w:rPr>
        <w:t>Обязанности Муниципального заказчика:</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
          <w:bCs/>
        </w:rPr>
      </w:pPr>
      <w:r w:rsidRPr="00C84C05">
        <w:rPr>
          <w:rFonts w:ascii="PT Astra Serif" w:eastAsia="Times New Roman" w:hAnsi="PT Astra Serif"/>
        </w:rPr>
        <w:t>Производить оплату работ Подрядчика в соответствии с условиями настоящего контракта.</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Times New Roman" w:hAnsi="PT Astra Serif"/>
          <w:bCs/>
          <w:lang w:val="x-none"/>
        </w:rPr>
      </w:pPr>
      <w:r w:rsidRPr="00C84C05">
        <w:rPr>
          <w:rFonts w:ascii="PT Astra Serif" w:eastAsia="Times New Roman" w:hAnsi="PT Astra Serif"/>
          <w:bCs/>
        </w:rPr>
        <w:t>Проверить и согласовать в течение 5 (пяти) рабочих дней после представления Подрядчиком</w:t>
      </w:r>
      <w:r w:rsidRPr="00C84C05">
        <w:rPr>
          <w:rFonts w:ascii="PT Astra Serif" w:eastAsia="Times New Roman" w:hAnsi="PT Astra Serif"/>
        </w:rPr>
        <w:t xml:space="preserve"> расчета стоимости работ по муниципальному контракту</w:t>
      </w:r>
      <w:r w:rsidRPr="00C84C05">
        <w:rPr>
          <w:rFonts w:ascii="PT Astra Serif" w:eastAsia="Times New Roman" w:hAnsi="PT Astra Serif"/>
          <w:bCs/>
        </w:rPr>
        <w:t>.</w:t>
      </w:r>
    </w:p>
    <w:p w:rsidR="00C84C05" w:rsidRPr="00C84C05" w:rsidRDefault="00C84C05" w:rsidP="00E1272E">
      <w:pPr>
        <w:numPr>
          <w:ilvl w:val="2"/>
          <w:numId w:val="38"/>
        </w:numPr>
        <w:suppressAutoHyphens/>
        <w:spacing w:after="0" w:line="240" w:lineRule="auto"/>
        <w:ind w:left="0" w:right="396" w:firstLine="0"/>
        <w:jc w:val="both"/>
        <w:rPr>
          <w:rFonts w:ascii="PT Astra Serif" w:eastAsia="Times New Roman" w:hAnsi="PT Astra Serif"/>
          <w:u w:val="single"/>
        </w:rPr>
      </w:pPr>
      <w:r w:rsidRPr="00C84C05">
        <w:rPr>
          <w:rFonts w:ascii="PT Astra Serif" w:hAnsi="PT Astra Serif"/>
        </w:rPr>
        <w:t>Исполнять в полном объеме иные обязательства, предусмотренные действующим законодательством и контрактом.</w:t>
      </w:r>
    </w:p>
    <w:p w:rsidR="00C84C05" w:rsidRPr="00C84C05" w:rsidRDefault="00C84C05" w:rsidP="00E1272E">
      <w:pPr>
        <w:numPr>
          <w:ilvl w:val="2"/>
          <w:numId w:val="38"/>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Назначает специалиста из аппарата Муниципального заказчика и лиц его заменяющих, наделяет их необходимыми полномочиями для осуществления </w:t>
      </w:r>
      <w:r w:rsidRPr="00C84C05">
        <w:rPr>
          <w:rFonts w:ascii="PT Astra Serif" w:hAnsi="PT Astra Serif"/>
        </w:rPr>
        <w:t>приемки выполненных работ</w:t>
      </w:r>
      <w:r w:rsidRPr="00C84C05">
        <w:rPr>
          <w:rFonts w:ascii="PT Astra Serif" w:hAnsi="PT Astra Serif"/>
          <w:lang w:val="x-none"/>
        </w:rPr>
        <w:t>.</w:t>
      </w:r>
    </w:p>
    <w:p w:rsidR="00C84C05" w:rsidRPr="00C84C05" w:rsidRDefault="00C84C05" w:rsidP="00E1272E">
      <w:pPr>
        <w:numPr>
          <w:ilvl w:val="2"/>
          <w:numId w:val="38"/>
        </w:numPr>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Контролировать ход выполнения работ Подрядчиком.</w:t>
      </w:r>
    </w:p>
    <w:p w:rsidR="00C84C05" w:rsidRPr="00C84C05" w:rsidRDefault="00C84C05" w:rsidP="00E1272E">
      <w:pPr>
        <w:spacing w:after="0" w:line="240" w:lineRule="auto"/>
        <w:ind w:right="396"/>
        <w:jc w:val="both"/>
        <w:rPr>
          <w:rFonts w:ascii="PT Astra Serif" w:eastAsia="Calibri" w:hAnsi="PT Astra Serif"/>
          <w:lang w:eastAsia="ru-RU"/>
        </w:rPr>
      </w:pPr>
      <w:proofErr w:type="gramStart"/>
      <w:r w:rsidRPr="00C84C05">
        <w:rPr>
          <w:rFonts w:ascii="PT Astra Serif" w:hAnsi="PT Astra Serif"/>
        </w:rPr>
        <w:t>Принимать работы выполненные Подрядчиком</w:t>
      </w:r>
      <w:r w:rsidRPr="00C84C05">
        <w:rPr>
          <w:rFonts w:ascii="PT Astra Serif" w:hAnsi="PT Astra Serif"/>
          <w:lang w:eastAsia="ru-RU"/>
        </w:rPr>
        <w:t xml:space="preserve">, соответствующие требованиям технического задания, действующим СНиП, ГОСТ; нормам федерального законодательства, законодательства ХМАО-Югры и </w:t>
      </w:r>
      <w:r w:rsidRPr="00C84C05">
        <w:rPr>
          <w:rFonts w:ascii="PT Astra Serif" w:hAnsi="PT Astra Serif"/>
          <w:lang w:eastAsia="ru-RU"/>
        </w:rPr>
        <w:lastRenderedPageBreak/>
        <w:t>правовым актам администрации города Югорска; соответствие результатов выполненных работ условиям контракта; своевременное устранение за счет Подрядчика недостатков и дефектов, выявленных при приемке работ.</w:t>
      </w:r>
      <w:proofErr w:type="gramEnd"/>
    </w:p>
    <w:p w:rsidR="00C84C05" w:rsidRPr="00C84C05" w:rsidRDefault="00C84C05" w:rsidP="00E1272E">
      <w:pPr>
        <w:pStyle w:val="a8"/>
        <w:numPr>
          <w:ilvl w:val="2"/>
          <w:numId w:val="38"/>
        </w:numPr>
        <w:suppressAutoHyphens/>
        <w:spacing w:after="0" w:line="240" w:lineRule="auto"/>
        <w:ind w:left="0" w:right="396" w:firstLine="0"/>
        <w:jc w:val="both"/>
        <w:rPr>
          <w:rFonts w:ascii="PT Astra Serif" w:eastAsia="Calibri" w:hAnsi="PT Astra Serif"/>
          <w:bCs/>
          <w:kern w:val="2"/>
          <w:lang w:eastAsia="ru-RU"/>
        </w:rPr>
      </w:pPr>
      <w:r w:rsidRPr="00C84C05">
        <w:rPr>
          <w:rFonts w:ascii="PT Astra Serif" w:eastAsia="Times New Roman" w:hAnsi="PT Astra Serif"/>
        </w:rPr>
        <w:t>Принять от Подрядчика объект.</w:t>
      </w:r>
    </w:p>
    <w:p w:rsidR="00C84C05" w:rsidRPr="00C84C05" w:rsidRDefault="00C84C05" w:rsidP="00E1272E">
      <w:pPr>
        <w:pStyle w:val="a8"/>
        <w:numPr>
          <w:ilvl w:val="2"/>
          <w:numId w:val="38"/>
        </w:numPr>
        <w:suppressAutoHyphens/>
        <w:spacing w:after="0" w:line="240" w:lineRule="auto"/>
        <w:ind w:left="0" w:right="396" w:firstLine="0"/>
        <w:jc w:val="both"/>
        <w:rPr>
          <w:rFonts w:ascii="PT Astra Serif" w:hAnsi="PT Astra Serif"/>
          <w:bCs/>
          <w:lang w:eastAsia="ru-RU"/>
        </w:rPr>
      </w:pPr>
      <w:r w:rsidRPr="00C84C05">
        <w:rPr>
          <w:rFonts w:ascii="PT Astra Serif" w:hAnsi="PT Astra Serif"/>
          <w:bCs/>
          <w:lang w:eastAsia="ru-RU"/>
        </w:rPr>
        <w:t>Подписывать акты о приемке выполненных работ, осуществить оплату в соответствии с условиями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eastAsia="ar-SA"/>
        </w:rPr>
      </w:pPr>
      <w:r w:rsidRPr="00C84C05">
        <w:rPr>
          <w:rFonts w:ascii="PT Astra Serif" w:hAnsi="PT Astra Serif"/>
          <w:lang w:val="x-none"/>
        </w:rPr>
        <w:t>Исполнять в полном объеме иные обязательства, предусмотренные действующим законодательством и контрактом.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При обнаружении дефектов, вызванных некачественным выполнением работ Подрядчиком, а также использования материалов, оборудования и конструкций, не отвечающих по своим характеристикам требованиям, предусмотренным техническ</w:t>
      </w:r>
      <w:r w:rsidRPr="00C84C05">
        <w:rPr>
          <w:rFonts w:ascii="PT Astra Serif" w:hAnsi="PT Astra Serif"/>
        </w:rPr>
        <w:t>им</w:t>
      </w:r>
      <w:r w:rsidRPr="00C84C05">
        <w:rPr>
          <w:rFonts w:ascii="PT Astra Serif" w:hAnsi="PT Astra Serif"/>
          <w:lang w:val="x-none"/>
        </w:rPr>
        <w:t xml:space="preserve"> </w:t>
      </w:r>
      <w:r w:rsidRPr="00C84C05">
        <w:rPr>
          <w:rFonts w:ascii="PT Astra Serif" w:hAnsi="PT Astra Serif"/>
        </w:rPr>
        <w:t>заданием</w:t>
      </w:r>
      <w:r w:rsidRPr="00C84C05">
        <w:rPr>
          <w:rFonts w:ascii="PT Astra Serif" w:hAnsi="PT Astra Serif"/>
          <w:lang w:val="x-none"/>
        </w:rPr>
        <w:t>, в течение предусмотренного гарантийного срока эксплуатации  Объекта  Муниципальный заказчик с привлечением представителя Подрядчика составляют акт выявленных дефектов, и устанавливает сроки их устранения. В случае не устранения выявленных недостатков и дефектов, Муниципальный заказчик вправе привлечь для устранения дефектов и недостатков другую организацию с возмещением своих расходов за счет Подрядчика.</w:t>
      </w:r>
    </w:p>
    <w:p w:rsidR="00C84C05" w:rsidRPr="00C84C05" w:rsidRDefault="00C84C05" w:rsidP="00E1272E">
      <w:pPr>
        <w:numPr>
          <w:ilvl w:val="1"/>
          <w:numId w:val="38"/>
        </w:numPr>
        <w:tabs>
          <w:tab w:val="left" w:pos="142"/>
          <w:tab w:val="left" w:pos="540"/>
        </w:tabs>
        <w:suppressAutoHyphens/>
        <w:spacing w:after="0" w:line="240" w:lineRule="auto"/>
        <w:ind w:left="0" w:right="396" w:firstLine="0"/>
        <w:jc w:val="both"/>
        <w:rPr>
          <w:rFonts w:ascii="PT Astra Serif" w:hAnsi="PT Astra Serif"/>
          <w:b/>
          <w:lang w:val="x-none"/>
        </w:rPr>
      </w:pPr>
      <w:r w:rsidRPr="00C84C05">
        <w:rPr>
          <w:rFonts w:ascii="PT Astra Serif" w:hAnsi="PT Astra Serif"/>
          <w:b/>
          <w:lang w:val="x-none"/>
        </w:rPr>
        <w:t>Права Муниципального заказчика: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Осуществлять контроль на любом этапе выполнения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Не принимать и (или) не рассматривать документы Подрядчика, подтверждающие выполненные работы за период, если они представлены не в полном объеме и (или) оформлены ненадлежащим образом в соответствии с разделом 6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rPr>
      </w:pPr>
      <w:r w:rsidRPr="00C84C05">
        <w:rPr>
          <w:rFonts w:ascii="PT Astra Serif" w:hAnsi="PT Astra Serif"/>
        </w:rPr>
        <w:t>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настоящим контрактом.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rPr>
      </w:pPr>
      <w:r w:rsidRPr="00C84C05">
        <w:rPr>
          <w:rFonts w:ascii="PT Astra Serif" w:hAnsi="PT Astra Serif"/>
        </w:rPr>
        <w:t>Запрашивать у Подрядчика информацию о ходе выполняемых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Отказаться от исполнения настоящего контракта в случаях, предусмотренных настоящим контрактом и законодательством.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При обнаружении Муниципальным заказчиком несоответствия объема и стоимости выполненных Подрядчиком работ, предусмотренных настоящим контрактом, техническому заданию, акту выполненных работ, вызвать полномочных представителей Подрядчика для представления разъяснений в отношении выполненных работ (этапа работ).</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Вносить изменения в контракт путем письменного распоряжения в адрес Подрядчика по одному или нескольким аспектам.</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Требовать оплаты неустойки в соответствии с условиями настоящего контракта.</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bCs/>
          <w:lang w:val="x-none"/>
        </w:rPr>
      </w:pPr>
      <w:r w:rsidRPr="00C84C05">
        <w:rPr>
          <w:rFonts w:ascii="PT Astra Serif" w:hAnsi="PT Astra Serif"/>
          <w:bCs/>
          <w:lang w:val="x-none"/>
        </w:rPr>
        <w:t xml:space="preserve">Отдавать распоряжения: о запрещении применения технологий, материалов и конструкций, не обеспечивающих установленный уровень качества; о приостановке работ по причине возникновения неблагоприятных условий для производства работ. </w:t>
      </w:r>
    </w:p>
    <w:p w:rsidR="00C84C05" w:rsidRPr="00C84C05"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lang w:val="x-none"/>
        </w:rPr>
        <w:t xml:space="preserve"> При обнаружении фактов некачественного выполнения работ Подрядчиком, Муниципальный заказчик, либо уполномоченное лицо Муниципального заказчика составляет акт выявленных дефектов и устанавливает сроки их устранения, направляет акт Подрядчику и контролирует ход выполнения работ по устранению замечаний. </w:t>
      </w:r>
    </w:p>
    <w:p w:rsidR="00C84C05" w:rsidRPr="00B654BB" w:rsidRDefault="00C84C05" w:rsidP="00E1272E">
      <w:pPr>
        <w:numPr>
          <w:ilvl w:val="2"/>
          <w:numId w:val="38"/>
        </w:numPr>
        <w:tabs>
          <w:tab w:val="left" w:pos="142"/>
        </w:tabs>
        <w:suppressAutoHyphens/>
        <w:spacing w:after="0" w:line="240" w:lineRule="auto"/>
        <w:ind w:left="0" w:right="396" w:firstLine="0"/>
        <w:jc w:val="both"/>
        <w:rPr>
          <w:rFonts w:ascii="PT Astra Serif" w:hAnsi="PT Astra Serif"/>
          <w:lang w:val="x-none"/>
        </w:rPr>
      </w:pPr>
      <w:r w:rsidRPr="00C84C05">
        <w:rPr>
          <w:rFonts w:ascii="PT Astra Serif" w:hAnsi="PT Astra Serif"/>
        </w:rPr>
        <w:t xml:space="preserve">  </w:t>
      </w:r>
      <w:r w:rsidRPr="00C84C05">
        <w:rPr>
          <w:rFonts w:ascii="PT Astra Serif" w:hAnsi="PT Astra Serif"/>
          <w:lang w:val="x-none"/>
        </w:rPr>
        <w:t xml:space="preserve">При выявлении фактов нарушения Подрядчиком организации и методов ведения работ, Муниципальный заказчик либо </w:t>
      </w:r>
      <w:r w:rsidRPr="00B654BB">
        <w:rPr>
          <w:rFonts w:ascii="PT Astra Serif" w:hAnsi="PT Astra Serif"/>
          <w:lang w:val="x-none"/>
        </w:rPr>
        <w:t xml:space="preserve">уполномоченное лицо Муниципального заказчика дает предписание Подрядчику об устранении  выявленных замечаний. </w:t>
      </w:r>
    </w:p>
    <w:p w:rsidR="00C84C05" w:rsidRPr="00B654BB" w:rsidRDefault="00C84C05" w:rsidP="00E1272E">
      <w:pPr>
        <w:tabs>
          <w:tab w:val="left" w:pos="-443"/>
        </w:tabs>
        <w:spacing w:after="0"/>
        <w:ind w:right="396"/>
        <w:contextualSpacing/>
        <w:jc w:val="both"/>
        <w:rPr>
          <w:rFonts w:ascii="PT Astra Serif" w:hAnsi="PT Astra Serif"/>
        </w:rPr>
      </w:pPr>
      <w:r w:rsidRPr="00B654BB">
        <w:rPr>
          <w:rFonts w:ascii="PT Astra Serif" w:hAnsi="PT Astra Serif"/>
        </w:rPr>
        <w:t>Привлекать при необходимости эксперта по вопросам, касающимся исполнения настоящего контракта.</w:t>
      </w:r>
    </w:p>
    <w:p w:rsidR="00C84C05" w:rsidRPr="00B654BB" w:rsidRDefault="00C84C05" w:rsidP="00E1272E">
      <w:pPr>
        <w:tabs>
          <w:tab w:val="left" w:pos="-443"/>
        </w:tabs>
        <w:spacing w:after="0"/>
        <w:ind w:right="396"/>
        <w:contextualSpacing/>
        <w:jc w:val="both"/>
        <w:rPr>
          <w:rFonts w:ascii="PT Astra Serif" w:hAnsi="PT Astra Serif"/>
          <w:bCs/>
          <w:sz w:val="12"/>
          <w:szCs w:val="12"/>
          <w:lang w:eastAsia="ru-RU"/>
        </w:rPr>
      </w:pPr>
    </w:p>
    <w:p w:rsidR="00C84C05" w:rsidRPr="00B654BB" w:rsidRDefault="00C84C05" w:rsidP="00E1272E">
      <w:pPr>
        <w:pStyle w:val="ab"/>
        <w:numPr>
          <w:ilvl w:val="0"/>
          <w:numId w:val="39"/>
        </w:numPr>
        <w:suppressAutoHyphens/>
        <w:spacing w:after="0" w:line="240" w:lineRule="auto"/>
        <w:ind w:left="0" w:right="396" w:firstLine="0"/>
        <w:jc w:val="center"/>
        <w:rPr>
          <w:rFonts w:ascii="PT Astra Serif" w:hAnsi="PT Astra Serif"/>
          <w:b/>
          <w:bCs/>
          <w:lang w:eastAsia="ar-SA"/>
        </w:rPr>
      </w:pPr>
      <w:r w:rsidRPr="00B654BB">
        <w:rPr>
          <w:rFonts w:ascii="PT Astra Serif" w:hAnsi="PT Astra Serif"/>
          <w:b/>
          <w:bCs/>
        </w:rPr>
        <w:t>Производство, контроль, сдача и приемка работ.</w:t>
      </w:r>
    </w:p>
    <w:p w:rsidR="00C84C05" w:rsidRPr="00B654BB" w:rsidRDefault="00C84C05"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6.1. Представитель Муниципального заказчика </w:t>
      </w:r>
      <w:proofErr w:type="spellStart"/>
      <w:r w:rsidRPr="00B654BB">
        <w:rPr>
          <w:rFonts w:ascii="PT Astra Serif" w:hAnsi="PT Astra Serif"/>
          <w:lang w:val="x-none"/>
        </w:rPr>
        <w:t>им</w:t>
      </w:r>
      <w:r w:rsidRPr="00B654BB">
        <w:rPr>
          <w:rFonts w:ascii="PT Astra Serif" w:hAnsi="PT Astra Serif"/>
        </w:rPr>
        <w:t>ее</w:t>
      </w:r>
      <w:proofErr w:type="spellEnd"/>
      <w:r w:rsidRPr="00B654BB">
        <w:rPr>
          <w:rFonts w:ascii="PT Astra Serif" w:hAnsi="PT Astra Serif"/>
          <w:lang w:val="x-none"/>
        </w:rPr>
        <w:t>т право беспрепятственного доступа ко всем видам работ.</w:t>
      </w:r>
    </w:p>
    <w:p w:rsidR="00571E66" w:rsidRPr="00B654BB" w:rsidRDefault="00571E66" w:rsidP="00E1272E">
      <w:pPr>
        <w:pStyle w:val="ab"/>
        <w:tabs>
          <w:tab w:val="left" w:pos="0"/>
        </w:tabs>
        <w:spacing w:after="0" w:line="240" w:lineRule="auto"/>
        <w:ind w:left="0" w:right="396"/>
        <w:contextualSpacing/>
        <w:jc w:val="both"/>
        <w:rPr>
          <w:rFonts w:ascii="PT Astra Serif" w:hAnsi="PT Astra Serif"/>
        </w:rPr>
      </w:pPr>
      <w:r w:rsidRPr="00B654BB">
        <w:rPr>
          <w:rFonts w:ascii="PT Astra Serif" w:hAnsi="PT Astra Serif"/>
        </w:rPr>
        <w:t>6.2. Приемка и оплата выполненных работ, в том числе их отдельных этапов, осуществляются на основании документов о приемке работ, подтверждающих их выполнение в соответствии с условиями контракта.</w:t>
      </w:r>
    </w:p>
    <w:p w:rsidR="001D0388" w:rsidRPr="00B654BB" w:rsidRDefault="001D0388" w:rsidP="00E1272E">
      <w:pPr>
        <w:pStyle w:val="ab"/>
        <w:tabs>
          <w:tab w:val="left" w:pos="0"/>
        </w:tabs>
        <w:spacing w:after="0" w:line="240" w:lineRule="auto"/>
        <w:ind w:left="0" w:right="396"/>
        <w:contextualSpacing/>
        <w:jc w:val="both"/>
        <w:rPr>
          <w:rFonts w:ascii="PT Astra Serif" w:hAnsi="PT Astra Serif"/>
        </w:rPr>
      </w:pPr>
      <w:proofErr w:type="gramStart"/>
      <w:r w:rsidRPr="00B654BB">
        <w:rPr>
          <w:rFonts w:ascii="PT Astra Serif" w:hAnsi="PT Astra Serif"/>
        </w:rPr>
        <w:t>В срок не позднее 20 рабочих дней с даты выполнения комплекса работ и (или) вида работ и (или) части работ отдельного вида работ) Подрядчик обязан письменно уведомить Муниципального заказчика о завершении работ (с приложением документов в объеме, необходимом для сдачи-приемки комплекса работ и (или) вида работ и (или) части работ отдельного вида работ, в том числе:</w:t>
      </w:r>
      <w:proofErr w:type="gramEnd"/>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акт выполненных работ (форма КС-2);</w:t>
      </w:r>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справку о стоимости выполненных работ и затрат (форма КС-3);</w:t>
      </w:r>
    </w:p>
    <w:p w:rsidR="00652477"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исполнительную документацию (журналы рабо</w:t>
      </w:r>
      <w:r w:rsidR="00652477" w:rsidRPr="00B654BB">
        <w:rPr>
          <w:rFonts w:ascii="PT Astra Serif" w:eastAsia="Arial Unicode MS" w:hAnsi="PT Astra Serif"/>
        </w:rPr>
        <w:t>т, расчеты и другие документы);</w:t>
      </w:r>
    </w:p>
    <w:p w:rsidR="00571E66" w:rsidRPr="00B654BB" w:rsidRDefault="00571E66" w:rsidP="00E1272E">
      <w:pPr>
        <w:numPr>
          <w:ilvl w:val="0"/>
          <w:numId w:val="44"/>
        </w:numPr>
        <w:spacing w:after="0" w:line="240" w:lineRule="auto"/>
        <w:ind w:left="0" w:right="396" w:firstLine="0"/>
        <w:contextualSpacing/>
        <w:jc w:val="both"/>
        <w:rPr>
          <w:rFonts w:ascii="PT Astra Serif" w:eastAsia="Arial Unicode MS" w:hAnsi="PT Astra Serif"/>
        </w:rPr>
      </w:pPr>
      <w:r w:rsidRPr="00B654BB">
        <w:rPr>
          <w:rFonts w:ascii="PT Astra Serif" w:eastAsia="Arial Unicode MS" w:hAnsi="PT Astra Serif"/>
        </w:rPr>
        <w:t xml:space="preserve">фото  на электронном </w:t>
      </w:r>
      <w:proofErr w:type="gramStart"/>
      <w:r w:rsidRPr="00B654BB">
        <w:rPr>
          <w:rFonts w:ascii="PT Astra Serif" w:eastAsia="Arial Unicode MS" w:hAnsi="PT Astra Serif"/>
        </w:rPr>
        <w:t>носителе</w:t>
      </w:r>
      <w:proofErr w:type="gramEnd"/>
      <w:r w:rsidRPr="00B654BB">
        <w:rPr>
          <w:rFonts w:ascii="PT Astra Serif" w:eastAsia="Arial Unicode MS" w:hAnsi="PT Astra Serif"/>
        </w:rPr>
        <w:t xml:space="preserve"> фиксирующем состояние объекта до выполнения работ и после каждого выполнения работ.</w:t>
      </w:r>
    </w:p>
    <w:p w:rsidR="00571E66" w:rsidRDefault="00571E66" w:rsidP="00E1272E">
      <w:pPr>
        <w:tabs>
          <w:tab w:val="left" w:pos="360"/>
        </w:tabs>
        <w:suppressAutoHyphens/>
        <w:spacing w:after="0" w:line="240" w:lineRule="auto"/>
        <w:ind w:right="396"/>
        <w:contextualSpacing/>
        <w:jc w:val="both"/>
        <w:rPr>
          <w:rFonts w:ascii="PT Astra Serif" w:eastAsia="Times New Roman" w:hAnsi="PT Astra Serif"/>
          <w:kern w:val="2"/>
          <w:lang w:eastAsia="ar-SA"/>
        </w:rPr>
      </w:pPr>
      <w:r w:rsidRPr="00B654BB">
        <w:rPr>
          <w:rFonts w:ascii="PT Astra Serif" w:hAnsi="PT Astra Serif"/>
        </w:rPr>
        <w:lastRenderedPageBreak/>
        <w:t xml:space="preserve">6.3. В соответствии с частью </w:t>
      </w:r>
      <w:r>
        <w:rPr>
          <w:rFonts w:ascii="PT Astra Serif" w:hAnsi="PT Astra Serif"/>
        </w:rPr>
        <w:t xml:space="preserve">13 статьи 94 ФЗ № 44 Подрядчик  </w:t>
      </w:r>
      <w:r>
        <w:rPr>
          <w:rFonts w:ascii="PT Astra Serif" w:hAnsi="PT Astra Serif"/>
          <w:shd w:val="clear" w:color="auto" w:fill="FFFFFF"/>
        </w:rPr>
        <w:t>формирует с использованием единой информационной системы, подписывает усиленной </w:t>
      </w:r>
      <w:hyperlink r:id="rId9" w:anchor="/document/12184522/entry/21" w:history="1">
        <w:r>
          <w:rPr>
            <w:rStyle w:val="aa"/>
            <w:rFonts w:ascii="PT Astra Serif" w:hAnsi="PT Astra Serif"/>
            <w:shd w:val="clear" w:color="auto" w:fill="FFFFFF"/>
          </w:rPr>
          <w:t>электронной подписью</w:t>
        </w:r>
      </w:hyperlink>
      <w:r>
        <w:rPr>
          <w:rFonts w:ascii="PT Astra Serif" w:hAnsi="PT Astra Serif"/>
          <w:shd w:val="clear" w:color="auto" w:fill="FFFFFF"/>
        </w:rPr>
        <w:t> лица, имеющего право действовать от имени Подрядчика, и размещает в единой информационной системе </w:t>
      </w:r>
      <w:hyperlink r:id="rId10" w:anchor="/document/403147771/entry/1000" w:history="1">
        <w:r>
          <w:rPr>
            <w:rStyle w:val="aa"/>
            <w:rFonts w:ascii="PT Astra Serif" w:hAnsi="PT Astra Serif"/>
            <w:shd w:val="clear" w:color="auto" w:fill="FFFFFF"/>
          </w:rPr>
          <w:t>документ</w:t>
        </w:r>
      </w:hyperlink>
      <w:r>
        <w:rPr>
          <w:rFonts w:ascii="PT Astra Serif" w:hAnsi="PT Astra Serif"/>
          <w:shd w:val="clear" w:color="auto" w:fill="FFFFFF"/>
        </w:rPr>
        <w:t> о приемке.</w:t>
      </w:r>
    </w:p>
    <w:p w:rsidR="00571E66" w:rsidRDefault="00571E66" w:rsidP="00E1272E">
      <w:pPr>
        <w:spacing w:after="0"/>
        <w:ind w:right="396"/>
        <w:jc w:val="both"/>
        <w:rPr>
          <w:rFonts w:ascii="PT Astra Serif" w:eastAsia="Calibri" w:hAnsi="PT Astra Serif"/>
        </w:rPr>
      </w:pPr>
      <w:proofErr w:type="gramStart"/>
      <w:r>
        <w:rPr>
          <w:rFonts w:ascii="PT Astra Serif" w:hAnsi="PT Astra Serif"/>
        </w:rPr>
        <w:t>Документ</w:t>
      </w:r>
      <w:proofErr w:type="gramEnd"/>
      <w:r>
        <w:rPr>
          <w:rFonts w:ascii="PT Astra Serif" w:hAnsi="PT Astra Serif"/>
        </w:rPr>
        <w:t xml:space="preserve"> о приемке размещенный в единой информационной системе должен содержать:</w:t>
      </w:r>
    </w:p>
    <w:p w:rsidR="00571E66" w:rsidRDefault="00571E66" w:rsidP="00E1272E">
      <w:pPr>
        <w:spacing w:after="0"/>
        <w:ind w:right="396"/>
        <w:jc w:val="both"/>
        <w:rPr>
          <w:rFonts w:ascii="PT Astra Serif" w:hAnsi="PT Astra Serif"/>
        </w:rPr>
      </w:pPr>
      <w:bookmarkStart w:id="1" w:name="sub_9401311"/>
      <w:r>
        <w:rPr>
          <w:rFonts w:ascii="PT Astra Serif" w:hAnsi="PT Astra Serif"/>
        </w:rPr>
        <w:t xml:space="preserve">а) включенные в контракт в соответствии с </w:t>
      </w:r>
      <w:hyperlink r:id="rId11" w:anchor="sub_5121" w:history="1">
        <w:r>
          <w:rPr>
            <w:rStyle w:val="af"/>
            <w:rFonts w:ascii="PT Astra Serif" w:hAnsi="PT Astra Serif"/>
          </w:rPr>
          <w:t>пунктом 1 части 2 статьи 51</w:t>
        </w:r>
      </w:hyperlink>
      <w:r>
        <w:rPr>
          <w:rFonts w:ascii="PT Astra Serif" w:hAnsi="PT Astra Serif"/>
        </w:rPr>
        <w:t xml:space="preserve"> Федерального закона №44-ФЗ идентификационный код закупки, наименование, место нахождения заказчика, наименование объекта закупки, место выполнения работы, информацию о подрядчике, предусмотренную </w:t>
      </w:r>
      <w:hyperlink r:id="rId12" w:anchor="sub_431101" w:history="1">
        <w:r>
          <w:rPr>
            <w:rStyle w:val="af"/>
            <w:rFonts w:ascii="PT Astra Serif" w:hAnsi="PT Astra Serif"/>
          </w:rPr>
          <w:t>подпунктами "а"</w:t>
        </w:r>
      </w:hyperlink>
      <w:r>
        <w:rPr>
          <w:rFonts w:ascii="PT Astra Serif" w:hAnsi="PT Astra Serif"/>
        </w:rPr>
        <w:t xml:space="preserve">, </w:t>
      </w:r>
      <w:hyperlink r:id="rId13" w:anchor="sub_431104" w:history="1">
        <w:r>
          <w:rPr>
            <w:rStyle w:val="af"/>
            <w:rFonts w:ascii="PT Astra Serif" w:hAnsi="PT Astra Serif"/>
          </w:rPr>
          <w:t>"г"</w:t>
        </w:r>
      </w:hyperlink>
      <w:r>
        <w:rPr>
          <w:rFonts w:ascii="PT Astra Serif" w:hAnsi="PT Astra Serif"/>
        </w:rPr>
        <w:t xml:space="preserve"> и </w:t>
      </w:r>
      <w:hyperlink r:id="rId14" w:anchor="sub_431106" w:history="1">
        <w:r>
          <w:rPr>
            <w:rStyle w:val="af"/>
            <w:rFonts w:ascii="PT Astra Serif" w:hAnsi="PT Astra Serif"/>
          </w:rPr>
          <w:t>"е" части 1 статьи 43</w:t>
        </w:r>
      </w:hyperlink>
      <w:r>
        <w:rPr>
          <w:rFonts w:ascii="PT Astra Serif" w:hAnsi="PT Astra Serif"/>
        </w:rPr>
        <w:t xml:space="preserve"> Федерального закона№44-ФЗ, единицу измерения выполненной работы;</w:t>
      </w:r>
    </w:p>
    <w:p w:rsidR="00571E66" w:rsidRDefault="00571E66" w:rsidP="00E1272E">
      <w:pPr>
        <w:spacing w:after="0"/>
        <w:ind w:right="396"/>
        <w:jc w:val="both"/>
        <w:rPr>
          <w:rFonts w:ascii="PT Astra Serif" w:hAnsi="PT Astra Serif"/>
        </w:rPr>
      </w:pPr>
      <w:bookmarkStart w:id="2" w:name="sub_9401312"/>
      <w:bookmarkEnd w:id="1"/>
      <w:r>
        <w:rPr>
          <w:rFonts w:ascii="PT Astra Serif" w:hAnsi="PT Astra Serif"/>
        </w:rPr>
        <w:t>б) наименование выполненной работы;</w:t>
      </w:r>
    </w:p>
    <w:p w:rsidR="00571E66" w:rsidRDefault="00571E66" w:rsidP="00E1272E">
      <w:pPr>
        <w:spacing w:after="0"/>
        <w:ind w:right="396"/>
        <w:jc w:val="both"/>
        <w:rPr>
          <w:rFonts w:ascii="PT Astra Serif" w:hAnsi="PT Astra Serif"/>
        </w:rPr>
      </w:pPr>
      <w:bookmarkStart w:id="3" w:name="sub_9401313"/>
      <w:bookmarkEnd w:id="2"/>
      <w:r>
        <w:rPr>
          <w:rFonts w:ascii="PT Astra Serif" w:hAnsi="PT Astra Serif"/>
        </w:rPr>
        <w:t>в)</w:t>
      </w:r>
      <w:bookmarkStart w:id="4" w:name="sub_9401314"/>
      <w:bookmarkEnd w:id="3"/>
      <w:r>
        <w:rPr>
          <w:rFonts w:ascii="PT Astra Serif" w:hAnsi="PT Astra Serif"/>
        </w:rPr>
        <w:t xml:space="preserve"> </w:t>
      </w:r>
      <w:bookmarkStart w:id="5" w:name="sub_9401315"/>
      <w:bookmarkEnd w:id="4"/>
      <w:r>
        <w:rPr>
          <w:rFonts w:ascii="PT Astra Serif" w:hAnsi="PT Astra Serif"/>
        </w:rPr>
        <w:t xml:space="preserve"> информацию об объеме выполненной работы;</w:t>
      </w:r>
    </w:p>
    <w:p w:rsidR="00571E66" w:rsidRDefault="00571E66" w:rsidP="00E1272E">
      <w:pPr>
        <w:spacing w:after="0"/>
        <w:ind w:right="396"/>
        <w:jc w:val="both"/>
        <w:rPr>
          <w:rFonts w:ascii="PT Astra Serif" w:hAnsi="PT Astra Serif"/>
        </w:rPr>
      </w:pPr>
      <w:bookmarkStart w:id="6" w:name="sub_9401316"/>
      <w:bookmarkEnd w:id="5"/>
      <w:r>
        <w:rPr>
          <w:rFonts w:ascii="PT Astra Serif" w:hAnsi="PT Astra Serif"/>
        </w:rPr>
        <w:t>е) стоимость исполненных подрядчиком обязательств, предусмотренных контрактом, с указанием цены за единицу выполненной работы;</w:t>
      </w:r>
    </w:p>
    <w:p w:rsidR="00571E66" w:rsidRDefault="00571E66" w:rsidP="00E1272E">
      <w:pPr>
        <w:spacing w:after="0"/>
        <w:ind w:right="396"/>
        <w:jc w:val="both"/>
        <w:rPr>
          <w:rFonts w:ascii="PT Astra Serif" w:hAnsi="PT Astra Serif"/>
        </w:rPr>
      </w:pPr>
      <w:bookmarkStart w:id="7" w:name="sub_9401317"/>
      <w:bookmarkEnd w:id="6"/>
      <w:r>
        <w:rPr>
          <w:rFonts w:ascii="PT Astra Serif" w:hAnsi="PT Astra Serif"/>
        </w:rPr>
        <w:t xml:space="preserve">ж) иную информацию с учетом требований, установленных в соответствии с </w:t>
      </w:r>
      <w:hyperlink r:id="rId15" w:anchor="sub_503" w:history="1">
        <w:r>
          <w:rPr>
            <w:rStyle w:val="af"/>
            <w:rFonts w:ascii="PT Astra Serif" w:hAnsi="PT Astra Serif"/>
          </w:rPr>
          <w:t>частью 3 статьи 5</w:t>
        </w:r>
      </w:hyperlink>
      <w:r>
        <w:rPr>
          <w:rFonts w:ascii="PT Astra Serif" w:hAnsi="PT Astra Serif"/>
        </w:rPr>
        <w:t xml:space="preserve"> Федерального закона №474-ФЗ.</w:t>
      </w:r>
      <w:bookmarkEnd w:id="7"/>
    </w:p>
    <w:p w:rsidR="00571E66" w:rsidRDefault="00571E66" w:rsidP="00E1272E">
      <w:pPr>
        <w:spacing w:after="0"/>
        <w:ind w:right="396"/>
        <w:jc w:val="both"/>
        <w:rPr>
          <w:rFonts w:ascii="PT Astra Serif" w:hAnsi="PT Astra Serif"/>
        </w:rPr>
      </w:pPr>
      <w:r>
        <w:rPr>
          <w:rFonts w:ascii="PT Astra Serif" w:hAnsi="PT Astra Serif"/>
          <w:kern w:val="2"/>
          <w:lang w:eastAsia="ar-SA"/>
        </w:rPr>
        <w:t xml:space="preserve">6.4. </w:t>
      </w:r>
      <w:r>
        <w:rPr>
          <w:rFonts w:ascii="PT Astra Serif" w:hAnsi="PT Astra Serif"/>
        </w:rPr>
        <w:t>В течение следующего рабочего дня, следующего за днем поступления </w:t>
      </w:r>
      <w:hyperlink r:id="rId16" w:anchor="/document/403147771/entry/1000" w:history="1">
        <w:r>
          <w:rPr>
            <w:rStyle w:val="aa"/>
            <w:rFonts w:ascii="PT Astra Serif" w:hAnsi="PT Astra Serif"/>
          </w:rPr>
          <w:t>документа</w:t>
        </w:r>
      </w:hyperlink>
      <w:r>
        <w:rPr>
          <w:rFonts w:ascii="PT Astra Serif" w:hAnsi="PT Astra Serif"/>
        </w:rPr>
        <w:t xml:space="preserve"> о приемке в </w:t>
      </w:r>
      <w:r>
        <w:rPr>
          <w:rFonts w:ascii="PT Astra Serif" w:hAnsi="PT Astra Serif"/>
          <w:shd w:val="clear" w:color="auto" w:fill="FFFFFF"/>
        </w:rPr>
        <w:t>единой информационной системе</w:t>
      </w:r>
      <w:r>
        <w:rPr>
          <w:rFonts w:ascii="PT Astra Serif" w:hAnsi="PT Astra Serif"/>
        </w:rPr>
        <w:t xml:space="preserve">, Муниципальный заказчик передает документ о приемке с приложенными документами уполномоченному лицу от имени Муниципального заказчика. </w:t>
      </w:r>
    </w:p>
    <w:p w:rsidR="00571E66" w:rsidRDefault="00571E66" w:rsidP="00E1272E">
      <w:pPr>
        <w:pStyle w:val="s1"/>
        <w:shd w:val="clear" w:color="auto" w:fill="FFFFFF"/>
        <w:spacing w:before="0" w:beforeAutospacing="0" w:after="0" w:afterAutospacing="0"/>
        <w:ind w:right="396"/>
        <w:jc w:val="both"/>
        <w:rPr>
          <w:rFonts w:ascii="PT Astra Serif" w:hAnsi="PT Astra Serif"/>
          <w:sz w:val="22"/>
          <w:szCs w:val="22"/>
        </w:rPr>
      </w:pPr>
      <w:r>
        <w:rPr>
          <w:rFonts w:ascii="PT Astra Serif" w:hAnsi="PT Astra Serif"/>
          <w:kern w:val="2"/>
          <w:sz w:val="22"/>
          <w:szCs w:val="22"/>
          <w:lang w:eastAsia="ar-SA"/>
        </w:rPr>
        <w:t xml:space="preserve">6.5. </w:t>
      </w:r>
      <w:r>
        <w:rPr>
          <w:rFonts w:ascii="PT Astra Serif" w:hAnsi="PT Astra Serif"/>
          <w:sz w:val="22"/>
          <w:szCs w:val="22"/>
        </w:rPr>
        <w:t>Не позднее двадцати рабочих дней, следующих за днем поступления </w:t>
      </w:r>
      <w:hyperlink r:id="rId17" w:anchor="/document/403147771/entry/1000" w:history="1">
        <w:r>
          <w:rPr>
            <w:rStyle w:val="aa"/>
            <w:rFonts w:ascii="PT Astra Serif" w:hAnsi="PT Astra Serif"/>
            <w:sz w:val="22"/>
            <w:szCs w:val="22"/>
          </w:rPr>
          <w:t>документа</w:t>
        </w:r>
      </w:hyperlink>
      <w:r>
        <w:rPr>
          <w:rFonts w:ascii="PT Astra Serif" w:hAnsi="PT Astra Serif"/>
          <w:sz w:val="22"/>
          <w:szCs w:val="22"/>
        </w:rPr>
        <w:t xml:space="preserve"> о приемке в </w:t>
      </w:r>
      <w:r>
        <w:rPr>
          <w:rFonts w:ascii="PT Astra Serif" w:hAnsi="PT Astra Serif"/>
          <w:sz w:val="22"/>
          <w:szCs w:val="22"/>
          <w:shd w:val="clear" w:color="auto" w:fill="FFFFFF"/>
        </w:rPr>
        <w:t>единой информационной системе</w:t>
      </w:r>
      <w:r>
        <w:rPr>
          <w:rFonts w:ascii="PT Astra Serif" w:hAnsi="PT Astra Serif"/>
          <w:sz w:val="22"/>
          <w:szCs w:val="22"/>
        </w:rPr>
        <w:t>, Муниципальный заказчик осуществляет одно из следующих действий:</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а) подписывает усиленной </w:t>
      </w:r>
      <w:hyperlink r:id="rId18" w:anchor="/document/12184522/entry/21" w:history="1">
        <w:r>
          <w:rPr>
            <w:rStyle w:val="aa"/>
            <w:rFonts w:ascii="PT Astra Serif" w:hAnsi="PT Astra Serif"/>
          </w:rPr>
          <w:t>электронной подписью</w:t>
        </w:r>
      </w:hyperlink>
      <w:r>
        <w:rPr>
          <w:rFonts w:ascii="PT Astra Serif" w:hAnsi="PT Astra Serif"/>
        </w:rPr>
        <w:t> лица, имеющего право действовать от имени заказчика, и размещает в единой информационной системе документ о приемке;</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б) формирует с использованием единой информационной системы,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 xml:space="preserve">6.6. В случае получения в соответствии с </w:t>
      </w:r>
      <w:proofErr w:type="gramStart"/>
      <w:r>
        <w:rPr>
          <w:rFonts w:ascii="PT Astra Serif" w:hAnsi="PT Astra Serif"/>
        </w:rPr>
        <w:t>подпунктом б</w:t>
      </w:r>
      <w:proofErr w:type="gramEnd"/>
      <w:r>
        <w:rPr>
          <w:rFonts w:ascii="PT Astra Serif" w:hAnsi="PT Astra Serif"/>
        </w:rPr>
        <w:t xml:space="preserve"> пункта 6.5 мотивированного отказа от подписания документа о приемке Подрядчик вправе устранить причины, указанные в таком мотивированном отказе, и направить Муниципальному заказчику </w:t>
      </w:r>
      <w:hyperlink r:id="rId19" w:anchor="/document/403147771/entry/1000" w:history="1">
        <w:r>
          <w:rPr>
            <w:rStyle w:val="aa"/>
            <w:rFonts w:ascii="PT Astra Serif" w:hAnsi="PT Astra Serif"/>
          </w:rPr>
          <w:t>документ</w:t>
        </w:r>
      </w:hyperlink>
      <w:r>
        <w:rPr>
          <w:rFonts w:ascii="PT Astra Serif" w:hAnsi="PT Astra Serif"/>
        </w:rPr>
        <w:t> о приемке в порядке, предусмотренном Законом о контрактной системе.</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6.7. Датой приемки выполненной работы считается дата размещения в единой информационной системе </w:t>
      </w:r>
      <w:hyperlink r:id="rId20" w:anchor="/document/403147771/entry/1000" w:history="1">
        <w:r>
          <w:rPr>
            <w:rStyle w:val="aa"/>
            <w:rFonts w:ascii="PT Astra Serif" w:hAnsi="PT Astra Serif"/>
          </w:rPr>
          <w:t>документа</w:t>
        </w:r>
      </w:hyperlink>
      <w:r>
        <w:rPr>
          <w:rFonts w:ascii="PT Astra Serif" w:hAnsi="PT Astra Serif"/>
        </w:rPr>
        <w:t> о приемке, подписанного Муниципальным заказчиком.</w:t>
      </w:r>
    </w:p>
    <w:p w:rsidR="00571E66" w:rsidRDefault="00571E66" w:rsidP="00E1272E">
      <w:pPr>
        <w:shd w:val="clear" w:color="auto" w:fill="FFFFFF"/>
        <w:spacing w:after="0"/>
        <w:ind w:right="396"/>
        <w:jc w:val="both"/>
        <w:rPr>
          <w:rFonts w:ascii="PT Astra Serif" w:hAnsi="PT Astra Serif"/>
        </w:rPr>
      </w:pPr>
      <w:r>
        <w:rPr>
          <w:rFonts w:ascii="PT Astra Serif" w:hAnsi="PT Astra Serif"/>
        </w:rPr>
        <w:t>6.8. Внесение исправлений в документ о приемке, осуществляется путем формирования, подписания усиленными электронными подписями лиц, имеющих право действовать от имени исполнителя и размещения в единой информационной системе исправленного документа о приемке.</w:t>
      </w:r>
    </w:p>
    <w:p w:rsidR="00571E66" w:rsidRDefault="00571E66" w:rsidP="00E1272E">
      <w:pPr>
        <w:spacing w:after="0"/>
        <w:ind w:right="396"/>
        <w:jc w:val="both"/>
        <w:rPr>
          <w:rFonts w:ascii="PT Astra Serif" w:hAnsi="PT Astra Serif"/>
        </w:rPr>
      </w:pPr>
      <w:r>
        <w:rPr>
          <w:rFonts w:ascii="PT Astra Serif" w:hAnsi="PT Astra Serif"/>
          <w:lang w:eastAsia="ru-RU"/>
        </w:rPr>
        <w:t>В ходе осуществления процедуры приемки Стороны вправе осуществлять иные действия, выполнение которых предусмотрено функционалом Единой информационной системы. В случае</w:t>
      </w:r>
      <w:proofErr w:type="gramStart"/>
      <w:r>
        <w:rPr>
          <w:rFonts w:ascii="PT Astra Serif" w:hAnsi="PT Astra Serif"/>
          <w:lang w:eastAsia="ru-RU"/>
        </w:rPr>
        <w:t>,</w:t>
      </w:r>
      <w:proofErr w:type="gramEnd"/>
      <w:r>
        <w:rPr>
          <w:rFonts w:ascii="PT Astra Serif" w:hAnsi="PT Astra Serif"/>
          <w:lang w:eastAsia="ru-RU"/>
        </w:rPr>
        <w:t xml:space="preserve"> если по результатам совершения таких действий, требуется встречное осуществление действий от противоположной Стороны, то такие действия должны быть осуществлены в срок не более 2 рабочих дней. </w:t>
      </w:r>
    </w:p>
    <w:p w:rsidR="00571E66" w:rsidRDefault="00571E66" w:rsidP="00E1272E">
      <w:pPr>
        <w:spacing w:after="0"/>
        <w:ind w:right="396"/>
        <w:jc w:val="both"/>
        <w:rPr>
          <w:rFonts w:ascii="PT Astra Serif" w:hAnsi="PT Astra Serif"/>
        </w:rPr>
      </w:pPr>
      <w:r>
        <w:rPr>
          <w:rFonts w:ascii="PT Astra Serif" w:hAnsi="PT Astra Serif"/>
        </w:rPr>
        <w:t xml:space="preserve">6.9. </w:t>
      </w:r>
      <w:bookmarkStart w:id="8" w:name="sub_948"/>
      <w:r>
        <w:rPr>
          <w:rFonts w:ascii="PT Astra Serif" w:hAnsi="PT Astra Serif"/>
        </w:rPr>
        <w:t>Муниципальный заказчик вправе не отказывать в приемке результатов выполненной работы в случае выявления несоответствия этих результатов работы условиям контракта, если выявленное несоответствие не препятствует приемке этих результатов работы и устранено Подрядчиком.</w:t>
      </w:r>
      <w:bookmarkEnd w:id="8"/>
    </w:p>
    <w:p w:rsidR="00571E66" w:rsidRDefault="00571E66" w:rsidP="00E1272E">
      <w:pPr>
        <w:spacing w:after="0"/>
        <w:ind w:right="396"/>
        <w:jc w:val="both"/>
        <w:rPr>
          <w:rFonts w:ascii="PT Astra Serif" w:hAnsi="PT Astra Serif"/>
        </w:rPr>
      </w:pPr>
      <w:r>
        <w:rPr>
          <w:rFonts w:ascii="PT Astra Serif" w:hAnsi="PT Astra Serif"/>
        </w:rPr>
        <w:t xml:space="preserve">6.10. </w:t>
      </w:r>
      <w:r>
        <w:rPr>
          <w:rFonts w:ascii="PT Astra Serif" w:hAnsi="PT Astra Serif"/>
          <w:shd w:val="clear" w:color="auto" w:fill="FFFFFF"/>
        </w:rPr>
        <w:t xml:space="preserve">Для проверки предоставленных Подрядчиком результатов, предусмотренных контрактом, в части их соответствия условиям контракта Муниципальный заказчик обязан провести экспертизу. Экспертиза результатов, предусмотренных контрактом, проводится </w:t>
      </w:r>
      <w:r>
        <w:rPr>
          <w:rFonts w:ascii="PT Astra Serif" w:hAnsi="PT Astra Serif"/>
        </w:rPr>
        <w:t xml:space="preserve">Муниципальным </w:t>
      </w:r>
      <w:r>
        <w:rPr>
          <w:rFonts w:ascii="PT Astra Serif" w:hAnsi="PT Astra Serif"/>
          <w:shd w:val="clear" w:color="auto" w:fill="FFFFFF"/>
        </w:rPr>
        <w:t>заказчиком своими силами.</w:t>
      </w:r>
    </w:p>
    <w:p w:rsidR="00571E66" w:rsidRDefault="00571E66" w:rsidP="00E1272E">
      <w:pPr>
        <w:spacing w:after="0"/>
        <w:ind w:right="396"/>
        <w:jc w:val="both"/>
        <w:rPr>
          <w:rFonts w:ascii="PT Astra Serif" w:hAnsi="PT Astra Serif"/>
        </w:rPr>
      </w:pPr>
      <w:r>
        <w:rPr>
          <w:rFonts w:ascii="PT Astra Serif" w:hAnsi="PT Astra Serif"/>
        </w:rPr>
        <w:t>6.11. Экспертиза проводится в срок не более двадцати рабочих дней, следующих за днем поступления документа о приемке в единой информационной системе. Результаты такой экспертизы оформляются путем подписания справки о стоимости выполненных работ (форма КС-3).</w:t>
      </w:r>
    </w:p>
    <w:p w:rsidR="00571E66" w:rsidRDefault="00571E66" w:rsidP="00E1272E">
      <w:pPr>
        <w:autoSpaceDE w:val="0"/>
        <w:autoSpaceDN w:val="0"/>
        <w:adjustRightInd w:val="0"/>
        <w:spacing w:after="0"/>
        <w:ind w:right="396"/>
        <w:jc w:val="both"/>
        <w:rPr>
          <w:rFonts w:ascii="PT Astra Serif" w:hAnsi="PT Astra Serif"/>
        </w:rPr>
      </w:pPr>
      <w:r>
        <w:rPr>
          <w:rFonts w:ascii="PT Astra Serif" w:hAnsi="PT Astra Serif"/>
        </w:rPr>
        <w:t>6.12. В случае, если по результатам такой экспертизы установлены нарушения требований контракта, не препятствующие приемке выполненной работы  в заключени</w:t>
      </w:r>
      <w:proofErr w:type="gramStart"/>
      <w:r>
        <w:rPr>
          <w:rFonts w:ascii="PT Astra Serif" w:hAnsi="PT Astra Serif"/>
        </w:rPr>
        <w:t>и</w:t>
      </w:r>
      <w:proofErr w:type="gramEnd"/>
      <w:r>
        <w:rPr>
          <w:rFonts w:ascii="PT Astra Serif" w:hAnsi="PT Astra Serif"/>
        </w:rPr>
        <w:t xml:space="preserve"> могут содержаться предложения об устранении данных нарушений, в том числе с указанием срока их устранения.</w:t>
      </w:r>
    </w:p>
    <w:p w:rsidR="00571E66" w:rsidRDefault="00571E66" w:rsidP="00E1272E">
      <w:pPr>
        <w:tabs>
          <w:tab w:val="left" w:pos="360"/>
        </w:tabs>
        <w:spacing w:after="0"/>
        <w:ind w:right="396"/>
        <w:contextualSpacing/>
        <w:jc w:val="both"/>
        <w:rPr>
          <w:rFonts w:ascii="PT Astra Serif" w:hAnsi="PT Astra Serif"/>
        </w:rPr>
      </w:pPr>
      <w:r>
        <w:rPr>
          <w:rFonts w:ascii="PT Astra Serif" w:hAnsi="PT Astra Serif"/>
        </w:rPr>
        <w:t xml:space="preserve">6.13. </w:t>
      </w:r>
      <w:r>
        <w:rPr>
          <w:rFonts w:ascii="PT Astra Serif" w:hAnsi="PT Astra Serif"/>
          <w:lang w:val="x-none"/>
        </w:rPr>
        <w:t>В случае непредставления документов или предоставление документов, оформленных ненадлежащим образом, Муниципальный заказчик не оплачивает Подрядчику выполненные работы.</w:t>
      </w:r>
    </w:p>
    <w:p w:rsidR="00571E66" w:rsidRDefault="00571E66" w:rsidP="00E1272E">
      <w:pPr>
        <w:spacing w:after="0"/>
        <w:ind w:right="396"/>
        <w:contextualSpacing/>
        <w:jc w:val="both"/>
        <w:rPr>
          <w:rFonts w:ascii="PT Astra Serif" w:hAnsi="PT Astra Serif"/>
          <w:lang w:val="x-none"/>
        </w:rPr>
      </w:pPr>
      <w:r>
        <w:rPr>
          <w:rFonts w:ascii="PT Astra Serif" w:eastAsia="Arial Unicode MS" w:hAnsi="PT Astra Serif"/>
          <w:lang w:val="x-none"/>
        </w:rPr>
        <w:lastRenderedPageBreak/>
        <w:t>6.</w:t>
      </w:r>
      <w:r>
        <w:rPr>
          <w:rFonts w:ascii="PT Astra Serif" w:eastAsia="Arial Unicode MS" w:hAnsi="PT Astra Serif"/>
        </w:rPr>
        <w:t>14</w:t>
      </w:r>
      <w:r>
        <w:rPr>
          <w:rFonts w:ascii="PT Astra Serif" w:eastAsia="Arial Unicode MS" w:hAnsi="PT Astra Serif"/>
          <w:lang w:val="x-none"/>
        </w:rPr>
        <w:t xml:space="preserve">. </w:t>
      </w:r>
      <w:r>
        <w:rPr>
          <w:rFonts w:ascii="PT Astra Serif" w:hAnsi="PT Astra Serif"/>
          <w:lang w:val="x-none"/>
        </w:rPr>
        <w:t xml:space="preserve">При выявлении случаев выполнения работ с нарушением ГОСТ, СНиП, СанПиН или отступлением от условий контракта, Муниципальный </w:t>
      </w:r>
      <w:r>
        <w:rPr>
          <w:rFonts w:ascii="PT Astra Serif" w:hAnsi="PT Astra Serif"/>
        </w:rPr>
        <w:t>з</w:t>
      </w:r>
      <w:proofErr w:type="spellStart"/>
      <w:r>
        <w:rPr>
          <w:rFonts w:ascii="PT Astra Serif" w:hAnsi="PT Astra Serif"/>
          <w:lang w:val="x-none"/>
        </w:rPr>
        <w:t>аказчик</w:t>
      </w:r>
      <w:proofErr w:type="spellEnd"/>
      <w:r>
        <w:rPr>
          <w:rFonts w:ascii="PT Astra Serif" w:hAnsi="PT Astra Serif"/>
          <w:lang w:val="x-none"/>
        </w:rPr>
        <w:t>, уполномоченное лицо Муниципального заказчика излагают свои претензии и замечания, дают предписание к устранению допущенных Подрядчиком нарушений.</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Если Подрядчик признает справедливыми претензии и замечания представителя Муниципального заказчика, уполномоченного лица Муниципального заказчика по качеству выполняемых работ или применяемых материалов, он незамедлительно приступает к устранению выявленных дефектов и завершает работу в течение 24 часов с момента получения замечаний, при невозможности устранения замечаний в течение 24 часов, срок устранения замечаний устанавливает Муниципальный заказчик, уполномоченное лицо Муниципального заказчика но не более трех календарных дней. При несогласии Подрядчика с требованием Муниципального </w:t>
      </w:r>
      <w:r>
        <w:rPr>
          <w:rFonts w:ascii="PT Astra Serif" w:hAnsi="PT Astra Serif"/>
        </w:rPr>
        <w:t>з</w:t>
      </w:r>
      <w:proofErr w:type="spellStart"/>
      <w:r>
        <w:rPr>
          <w:rFonts w:ascii="PT Astra Serif" w:hAnsi="PT Astra Serif"/>
          <w:lang w:val="x-none"/>
        </w:rPr>
        <w:t>аказчика</w:t>
      </w:r>
      <w:proofErr w:type="spellEnd"/>
      <w:r>
        <w:rPr>
          <w:rFonts w:ascii="PT Astra Serif" w:hAnsi="PT Astra Serif"/>
          <w:lang w:val="x-none"/>
        </w:rPr>
        <w:t>, уполномоченного лица Муниципального заказчика он направляет свои возражения, и стороны прилагают свои усилия найти разрешение спорных вопросов, а при отрицательном результате переговоров создают согласительную комиссию с привлечением  других специалистов по усмотрению сторон. Решение этой комиссии считается окончательным и принимается сторонами к исполнению и является для сторон процедурой досудебного урегулирования спора.</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Для участия в составлении акта, фиксирующего дефекты и причины их появления, а также согласования порядка и сроков  устранения дефектов Подрядчик обязан направить своего представителя. </w:t>
      </w:r>
    </w:p>
    <w:p w:rsidR="00571E66" w:rsidRDefault="00571E66" w:rsidP="00E1272E">
      <w:pPr>
        <w:tabs>
          <w:tab w:val="left" w:pos="360"/>
        </w:tabs>
        <w:spacing w:after="0"/>
        <w:ind w:right="396"/>
        <w:contextualSpacing/>
        <w:jc w:val="both"/>
        <w:rPr>
          <w:rFonts w:ascii="PT Astra Serif" w:hAnsi="PT Astra Serif"/>
          <w:lang w:val="x-none"/>
        </w:rPr>
      </w:pPr>
      <w:r>
        <w:rPr>
          <w:rFonts w:ascii="PT Astra Serif" w:hAnsi="PT Astra Serif"/>
          <w:lang w:val="x-none"/>
        </w:rPr>
        <w:t xml:space="preserve">Если Подрядчик не участвует в создании комиссии и не обеспечивает явку своего представителя  на обследование объекта в целях выявления причин возникновения дефектов, то при наличии доказательств надлежащего извещения о дате, времени и месте работы комиссии, акт обследования составляется в одностороннем порядке с участием Муниципального заказчика и привлеченных ими специалистов. В данном случае виновник выявленного дефекта устанавливается комиссией, организуемой Муниципальным заказчиком. </w:t>
      </w:r>
    </w:p>
    <w:p w:rsidR="00571E66" w:rsidRPr="00B654BB" w:rsidRDefault="00571E66" w:rsidP="00E1272E">
      <w:pPr>
        <w:spacing w:after="0"/>
        <w:ind w:right="396"/>
        <w:contextualSpacing/>
        <w:jc w:val="both"/>
        <w:rPr>
          <w:rFonts w:ascii="PT Astra Serif" w:hAnsi="PT Astra Serif"/>
          <w:lang w:val="x-none"/>
        </w:rPr>
      </w:pPr>
      <w:r>
        <w:rPr>
          <w:rFonts w:ascii="PT Astra Serif" w:hAnsi="PT Astra Serif"/>
          <w:lang w:val="x-none"/>
        </w:rPr>
        <w:t xml:space="preserve">Решение, выданное этой комиссией, считается окончательным и принимается сторонами к исполнению и является для сторон процедурой </w:t>
      </w:r>
      <w:r w:rsidRPr="00B654BB">
        <w:rPr>
          <w:rFonts w:ascii="PT Astra Serif" w:hAnsi="PT Astra Serif"/>
          <w:lang w:val="x-none"/>
        </w:rPr>
        <w:t>досудебного урегулирования спора.</w:t>
      </w:r>
    </w:p>
    <w:p w:rsidR="00571E66" w:rsidRPr="00B654BB" w:rsidRDefault="00571E66"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по адресу электронной почты, указанной в настоящем контракте;</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xml:space="preserve">- </w:t>
      </w:r>
      <w:r w:rsidR="000C1F1A" w:rsidRPr="00B654BB">
        <w:rPr>
          <w:rFonts w:ascii="PT Astra Serif" w:hAnsi="PT Astra Serif"/>
        </w:rPr>
        <w:t xml:space="preserve"> </w:t>
      </w:r>
      <w:r w:rsidRPr="00B654BB">
        <w:rPr>
          <w:rFonts w:ascii="PT Astra Serif" w:hAnsi="PT Astra Serif"/>
        </w:rPr>
        <w:t>почтовым отправлением почтой России;</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 xml:space="preserve">- </w:t>
      </w:r>
      <w:proofErr w:type="gramStart"/>
      <w:r w:rsidRPr="00B654BB">
        <w:rPr>
          <w:rFonts w:ascii="PT Astra Serif" w:hAnsi="PT Astra Serif"/>
        </w:rPr>
        <w:t>д</w:t>
      </w:r>
      <w:proofErr w:type="gramEnd"/>
      <w:r w:rsidRPr="00B654BB">
        <w:rPr>
          <w:rFonts w:ascii="PT Astra Serif" w:hAnsi="PT Astra Serif"/>
        </w:rPr>
        <w:t>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571E66" w:rsidRPr="00B654BB" w:rsidRDefault="00571E66" w:rsidP="00E1272E">
      <w:pPr>
        <w:spacing w:after="0"/>
        <w:ind w:right="396"/>
        <w:contextualSpacing/>
        <w:jc w:val="both"/>
        <w:rPr>
          <w:rFonts w:ascii="PT Astra Serif" w:hAnsi="PT Astra Serif"/>
        </w:rPr>
      </w:pPr>
      <w:r w:rsidRPr="00B654BB">
        <w:rPr>
          <w:rFonts w:ascii="PT Astra Serif" w:hAnsi="PT Astra Serif"/>
        </w:rPr>
        <w:t>Подрядчик обязан отреагировать на извещение в течение 24 часов с момента ее получения.</w:t>
      </w:r>
    </w:p>
    <w:p w:rsidR="00571E66" w:rsidRDefault="00571E66" w:rsidP="00E1272E">
      <w:pPr>
        <w:spacing w:after="0"/>
        <w:ind w:right="396"/>
        <w:contextualSpacing/>
        <w:jc w:val="both"/>
        <w:rPr>
          <w:rFonts w:ascii="PT Astra Serif" w:hAnsi="PT Astra Serif"/>
          <w:lang w:val="x-none"/>
        </w:rPr>
      </w:pPr>
      <w:r w:rsidRPr="00B654BB">
        <w:rPr>
          <w:rFonts w:ascii="PT Astra Serif" w:hAnsi="PT Astra Serif"/>
          <w:lang w:val="x-none"/>
        </w:rPr>
        <w:t xml:space="preserve">При дальнейшем отказе Подрядчика признать свою вину в выявленных дефектах, установленных в соответствии с условиями настоящего контракта, а также в случае не устранения недостатков своими силами в срок указанный Муниципальным заказчиком, </w:t>
      </w:r>
      <w:r>
        <w:rPr>
          <w:rFonts w:ascii="PT Astra Serif" w:hAnsi="PT Astra Serif"/>
          <w:lang w:val="x-none"/>
        </w:rPr>
        <w:t>Муниципальный заказчик при приемке выполненных работ указывает в акте приемки процент снижения объемов выполненных работ пропорционально количеству дней ненадлежащего исполнения условий контракта.</w:t>
      </w:r>
    </w:p>
    <w:p w:rsidR="00571E66" w:rsidRDefault="00571E66" w:rsidP="00E1272E">
      <w:pPr>
        <w:spacing w:after="0"/>
        <w:ind w:right="396"/>
        <w:contextualSpacing/>
        <w:jc w:val="both"/>
        <w:rPr>
          <w:rFonts w:ascii="PT Astra Serif" w:eastAsia="Arial Unicode MS" w:hAnsi="PT Astra Serif"/>
        </w:rPr>
      </w:pPr>
      <w:r>
        <w:rPr>
          <w:rFonts w:ascii="PT Astra Serif" w:eastAsia="Arial Unicode MS" w:hAnsi="PT Astra Serif"/>
          <w:lang w:val="x-none"/>
        </w:rPr>
        <w:t>6.</w:t>
      </w:r>
      <w:r>
        <w:rPr>
          <w:rFonts w:ascii="PT Astra Serif" w:eastAsia="Arial Unicode MS" w:hAnsi="PT Astra Serif"/>
        </w:rPr>
        <w:t>15</w:t>
      </w:r>
      <w:r>
        <w:rPr>
          <w:rFonts w:ascii="PT Astra Serif" w:eastAsia="Arial Unicode MS" w:hAnsi="PT Astra Serif"/>
          <w:lang w:val="x-none"/>
        </w:rPr>
        <w:t xml:space="preserve">. При возникновении между </w:t>
      </w:r>
      <w:r>
        <w:rPr>
          <w:rFonts w:ascii="PT Astra Serif" w:eastAsia="Arial Unicode MS" w:hAnsi="PT Astra Serif"/>
        </w:rPr>
        <w:t xml:space="preserve">Муниципальным </w:t>
      </w:r>
      <w:r>
        <w:rPr>
          <w:rFonts w:ascii="PT Astra Serif" w:eastAsia="Arial Unicode MS" w:hAnsi="PT Astra Serif"/>
          <w:lang w:val="x-none"/>
        </w:rPr>
        <w:t xml:space="preserve">заказчиком и </w:t>
      </w:r>
      <w:r>
        <w:rPr>
          <w:rFonts w:ascii="PT Astra Serif" w:eastAsia="Arial Unicode MS" w:hAnsi="PT Astra Serif"/>
        </w:rPr>
        <w:t>П</w:t>
      </w:r>
      <w:proofErr w:type="spellStart"/>
      <w:r>
        <w:rPr>
          <w:rFonts w:ascii="PT Astra Serif" w:eastAsia="Arial Unicode MS" w:hAnsi="PT Astra Serif"/>
          <w:lang w:val="x-none"/>
        </w:rPr>
        <w:t>одрядчиком</w:t>
      </w:r>
      <w:proofErr w:type="spellEnd"/>
      <w:r>
        <w:rPr>
          <w:rFonts w:ascii="PT Astra Serif" w:eastAsia="Arial Unicode MS" w:hAnsi="PT Astra Serif"/>
          <w:lang w:val="x-none"/>
        </w:rPr>
        <w:t xml:space="preserve"> спора по поводу недостатков выполненной работы или их причин</w:t>
      </w:r>
      <w:r>
        <w:rPr>
          <w:rFonts w:ascii="PT Astra Serif" w:eastAsia="Arial Unicode MS" w:hAnsi="PT Astra Serif"/>
        </w:rPr>
        <w:t>,</w:t>
      </w:r>
      <w:r>
        <w:rPr>
          <w:rFonts w:ascii="PT Astra Serif" w:eastAsia="Arial Unicode MS" w:hAnsi="PT Astra Serif"/>
          <w:lang w:val="x-none"/>
        </w:rPr>
        <w:t xml:space="preserve"> по требованию любой из сторон</w:t>
      </w:r>
      <w:r>
        <w:rPr>
          <w:rFonts w:ascii="PT Astra Serif" w:eastAsia="Arial Unicode MS" w:hAnsi="PT Astra Serif"/>
        </w:rPr>
        <w:t>,</w:t>
      </w:r>
      <w:r>
        <w:rPr>
          <w:rFonts w:ascii="PT Astra Serif" w:eastAsia="Arial Unicode MS" w:hAnsi="PT Astra Serif"/>
          <w:lang w:val="x-none"/>
        </w:rPr>
        <w:t xml:space="preserve"> должна быть назначена экспертиза. Расходы на экспертизу несет </w:t>
      </w:r>
      <w:r>
        <w:rPr>
          <w:rFonts w:ascii="PT Astra Serif" w:eastAsia="Arial Unicode MS" w:hAnsi="PT Astra Serif"/>
        </w:rPr>
        <w:t>П</w:t>
      </w:r>
      <w:proofErr w:type="spellStart"/>
      <w:r>
        <w:rPr>
          <w:rFonts w:ascii="PT Astra Serif" w:eastAsia="Arial Unicode MS" w:hAnsi="PT Astra Serif"/>
          <w:lang w:val="x-none"/>
        </w:rPr>
        <w:t>одрядчик</w:t>
      </w:r>
      <w:proofErr w:type="spellEnd"/>
      <w:r>
        <w:rPr>
          <w:rFonts w:ascii="PT Astra Serif" w:eastAsia="Arial Unicode MS" w:hAnsi="PT Astra Serif"/>
          <w:lang w:val="x-none"/>
        </w:rPr>
        <w:t>.</w:t>
      </w:r>
    </w:p>
    <w:p w:rsidR="00C84C05" w:rsidRPr="00652477" w:rsidRDefault="00C84C05" w:rsidP="00E1272E">
      <w:pPr>
        <w:spacing w:after="0"/>
        <w:ind w:right="396"/>
        <w:jc w:val="both"/>
        <w:rPr>
          <w:rFonts w:ascii="PT Astra Serif" w:eastAsia="Times New Roman" w:hAnsi="PT Astra Serif"/>
          <w:b/>
          <w:bCs/>
          <w:sz w:val="12"/>
          <w:szCs w:val="12"/>
        </w:rPr>
      </w:pPr>
    </w:p>
    <w:p w:rsidR="00C84C05" w:rsidRPr="00C84C05" w:rsidRDefault="00C84C05" w:rsidP="00E1272E">
      <w:pPr>
        <w:spacing w:after="0"/>
        <w:ind w:right="396"/>
        <w:jc w:val="center"/>
        <w:rPr>
          <w:rFonts w:ascii="PT Astra Serif" w:hAnsi="PT Astra Serif"/>
          <w:b/>
          <w:bCs/>
        </w:rPr>
      </w:pPr>
      <w:r w:rsidRPr="00C84C05">
        <w:rPr>
          <w:rFonts w:ascii="PT Astra Serif" w:hAnsi="PT Astra Serif"/>
          <w:b/>
          <w:bCs/>
        </w:rPr>
        <w:t>7. Гарантии качества работ.</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proofErr w:type="gramStart"/>
      <w:r w:rsidRPr="00C84C05">
        <w:rPr>
          <w:rFonts w:ascii="PT Astra Serif" w:hAnsi="PT Astra Serif"/>
          <w:lang w:eastAsia="ru-RU"/>
        </w:rPr>
        <w:t xml:space="preserve">Подрядчик гарантирует выполнение всех работ в полном объеме и в сроки, определенные условиями контракта; качество выполнения всех работ, соответствующее требованиям технического задания, действующим СНиП, ГОСТ; нормам федерального законодательства, законодательства ХМАО-Югры и правовым актам администрации города Югорска; соответствие результатов выполненных работ условиям контракта; своевременное устранение за счет </w:t>
      </w:r>
      <w:r w:rsidRPr="00B654BB">
        <w:rPr>
          <w:rFonts w:ascii="PT Astra Serif" w:hAnsi="PT Astra Serif"/>
          <w:lang w:eastAsia="ru-RU"/>
        </w:rPr>
        <w:t>Подрядчика недостатков и дефектов, выявленных при приемке работ.</w:t>
      </w:r>
      <w:proofErr w:type="gramEnd"/>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lastRenderedPageBreak/>
        <w:t>Гарантии качества распространяются на все конструктивные элементы и работы, выполненные Подрядчиком по контракту.</w:t>
      </w:r>
      <w:r w:rsidR="003B5434" w:rsidRPr="00B654BB">
        <w:rPr>
          <w:rFonts w:ascii="PT Astra Serif" w:hAnsi="PT Astra Serif"/>
        </w:rPr>
        <w:t xml:space="preserve"> </w:t>
      </w:r>
      <w:r w:rsidR="003B5434" w:rsidRPr="00B654BB">
        <w:rPr>
          <w:rFonts w:ascii="PT Astra Serif" w:hAnsi="PT Astra Serif"/>
          <w:lang w:eastAsia="ar-SA"/>
        </w:rPr>
        <w:t>Требования к гарантии качества товара, работы, услуги установлены в пункте 4.4 раздела 4 электронного контракта и в извещении об осуществлении закупки.</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t>Дефекты, возникающие в процессе эксплуатации, должны устраняться Подрядчиком в срок не более пяти рабочих дней.</w:t>
      </w:r>
      <w:r w:rsidR="003B5434" w:rsidRPr="00B654BB">
        <w:rPr>
          <w:rFonts w:ascii="PT Astra Serif" w:hAnsi="PT Astra Serif"/>
        </w:rPr>
        <w:t xml:space="preserve"> </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proofErr w:type="gramStart"/>
      <w:r w:rsidRPr="00B654BB">
        <w:rPr>
          <w:rFonts w:ascii="PT Astra Serif" w:hAnsi="PT Astra Serif"/>
        </w:rPr>
        <w:t>Если в течение гарантийного периода выявится, что отдельные работы, при условии их нормальной эксплуатации, имеют дефекты или недостатки, которые являются следствием ненадлежащего выполнения Подрядчиком принятых на себя обязательств, Подрядчик обязан устранить их за свой счет в согласованные с Муниципальным заказчиком сроки, в связи с этим создаётся комиссия для составления акта, фиксирующего дефекты, причины их появления и предполагаемая дата их устранения</w:t>
      </w:r>
      <w:proofErr w:type="gramEnd"/>
      <w:r w:rsidRPr="00B654BB">
        <w:rPr>
          <w:rFonts w:ascii="PT Astra Serif" w:hAnsi="PT Astra Serif"/>
        </w:rPr>
        <w:t>.</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rPr>
        <w:t>Для участия в работе комиссии и составлении акта, указанного в п. 7.5 контракта, Подрядчик обязан направить своего представителя. Если Подрядчик не участвует в создании комиссии и не обеспечивает явку своего представителя, то при наличии доказательств надлежащего извещения о времени и месте работы комиссии, акт обследования составляется Муниципальным заказчиком в одностороннем порядке с участием привлеченных им специалистов. В данном случае виновник выявленного дефекта устанавливается комиссией, организуемой Муниципальным заказчиком. Решение, выданное этой комиссией, считается окончательным и принимается сторонами к исполнению.</w:t>
      </w:r>
    </w:p>
    <w:p w:rsidR="00F22F5B" w:rsidRPr="00B654BB" w:rsidRDefault="00F22F5B" w:rsidP="00E1272E">
      <w:pPr>
        <w:pStyle w:val="a8"/>
        <w:numPr>
          <w:ilvl w:val="1"/>
          <w:numId w:val="6"/>
        </w:numPr>
        <w:spacing w:after="0" w:line="240" w:lineRule="auto"/>
        <w:ind w:left="0" w:right="396" w:firstLine="0"/>
        <w:jc w:val="both"/>
        <w:rPr>
          <w:rFonts w:ascii="PT Astra Serif" w:hAnsi="PT Astra Serif"/>
          <w:lang w:eastAsia="ru-RU"/>
        </w:rPr>
      </w:pPr>
      <w:r w:rsidRPr="00B654BB">
        <w:rPr>
          <w:rFonts w:ascii="PT Astra Serif" w:hAnsi="PT Astra Serif"/>
          <w:lang w:val="x-none"/>
        </w:rPr>
        <w:t xml:space="preserve">Надлежащим извещением Подрядчика стороны установили считать один из следующих способов: </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по адресу электронной почты, указанной в настоящем контракте;</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почтовым отправлением почтой России;</w:t>
      </w:r>
    </w:p>
    <w:p w:rsidR="00F22F5B" w:rsidRPr="00B654BB" w:rsidRDefault="00F22F5B" w:rsidP="00E1272E">
      <w:pPr>
        <w:pStyle w:val="a8"/>
        <w:spacing w:after="0" w:line="240" w:lineRule="auto"/>
        <w:ind w:left="0" w:right="396"/>
        <w:jc w:val="both"/>
        <w:rPr>
          <w:rFonts w:ascii="PT Astra Serif" w:hAnsi="PT Astra Serif"/>
        </w:rPr>
      </w:pPr>
      <w:r w:rsidRPr="00B654BB">
        <w:rPr>
          <w:rFonts w:ascii="PT Astra Serif" w:hAnsi="PT Astra Serif"/>
        </w:rPr>
        <w:t>-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F22F5B" w:rsidRPr="00B654BB" w:rsidRDefault="00F22F5B" w:rsidP="00E1272E">
      <w:pPr>
        <w:pStyle w:val="a8"/>
        <w:spacing w:after="0" w:line="240" w:lineRule="auto"/>
        <w:ind w:left="0" w:right="396"/>
        <w:jc w:val="both"/>
        <w:rPr>
          <w:rFonts w:ascii="PT Astra Serif" w:hAnsi="PT Astra Serif"/>
          <w:lang w:eastAsia="ru-RU"/>
        </w:rPr>
      </w:pPr>
      <w:r w:rsidRPr="00B654BB">
        <w:rPr>
          <w:rFonts w:ascii="PT Astra Serif" w:hAnsi="PT Astra Serif"/>
        </w:rPr>
        <w:t>- другим средством связи и доставки, обеспечивающим фиксирование уведомления и получение Муниципальным заказчиком подтверждения о его вручения Подрядчику.</w:t>
      </w:r>
    </w:p>
    <w:p w:rsidR="00C84C05" w:rsidRPr="00B654BB" w:rsidRDefault="00C84C05" w:rsidP="00E1272E">
      <w:pPr>
        <w:spacing w:after="0"/>
        <w:ind w:right="396"/>
        <w:jc w:val="both"/>
        <w:rPr>
          <w:rFonts w:ascii="PT Astra Serif" w:hAnsi="PT Astra Serif"/>
        </w:rPr>
      </w:pPr>
      <w:r w:rsidRPr="00B654BB">
        <w:rPr>
          <w:rFonts w:ascii="PT Astra Serif" w:hAnsi="PT Astra Serif"/>
        </w:rPr>
        <w:t>Подрядчик обязан отреагировать на извещение в течение 24 часов с момента ее получения.</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rPr>
      </w:pPr>
      <w:r w:rsidRPr="00B654BB">
        <w:rPr>
          <w:rFonts w:ascii="PT Astra Serif" w:hAnsi="PT Astra Serif"/>
        </w:rPr>
        <w:t>Документом, подтверждающим объем и качество выполненных Подрядчиком работ по гарантийному обслуживанию товара, является акт сдачи-приемки выполненных работ, подписанный Муниципальным заказчиком либо уполномоченным им лицом и Подрядчиком.</w:t>
      </w:r>
    </w:p>
    <w:p w:rsidR="00C84C05" w:rsidRPr="00B654BB" w:rsidRDefault="00C84C05" w:rsidP="00E1272E">
      <w:pPr>
        <w:pStyle w:val="a8"/>
        <w:numPr>
          <w:ilvl w:val="1"/>
          <w:numId w:val="6"/>
        </w:numPr>
        <w:spacing w:after="0" w:line="240" w:lineRule="auto"/>
        <w:ind w:left="0" w:right="396" w:firstLine="0"/>
        <w:jc w:val="both"/>
        <w:rPr>
          <w:rFonts w:ascii="PT Astra Serif" w:hAnsi="PT Astra Serif"/>
        </w:rPr>
      </w:pPr>
      <w:r w:rsidRPr="00B654BB">
        <w:rPr>
          <w:rFonts w:ascii="PT Astra Serif" w:hAnsi="PT Astra Serif"/>
        </w:rPr>
        <w:t>Устранение Муниципальным заказчиком дефектов не освобождает Подрядчика от гарантийных обязательств.</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proofErr w:type="gramStart"/>
      <w:r w:rsidRPr="00C84C05">
        <w:rPr>
          <w:rFonts w:ascii="PT Astra Serif" w:hAnsi="PT Astra Serif"/>
        </w:rPr>
        <w:t>При письменном отказе Подрядчика от выполнения гарантийного ремонта объекта или в случае, если в течение 10 (десяти) календарных дней от Подрядчика не получен письменный ответ на предложение осуществить гарантийный ремонт объекта, Муниципальный заказчик вправе привлечь к осуществлению гарантийного ремонта третьих лиц с оплатой расходов за счет Подрядчика, используя банковскую гарантию или денежные средства, внесенные Подрядчиком в качестве обеспечения исполнения контракта.</w:t>
      </w:r>
      <w:proofErr w:type="gramEnd"/>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В течение гарантийного периода Подрядчик обязан за свой счет с оплатой всех связанных с этих расходов производить замену или ремонт отдельных систем объекта, выбывших из строя или изменивших первоначальные технические параметры при условии их надлежащей эксплуатации.</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Подрядчик несет ответственность за все скрытые ошибки, которые не были замечены к началу гарантийного периода.</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shd w:val="clear" w:color="auto" w:fill="FFFFFF"/>
        </w:rPr>
        <w:t>При возникновении между Муниципальным заказчиком и Подрядчиком спора по поводу недостатков выявленных в период гарантийных обязательств или их причин по требованию любой из сторон должна быть назначена экспертиза. Расходы на экспертизу несет Подрядчик.</w:t>
      </w:r>
    </w:p>
    <w:p w:rsidR="00C84C05" w:rsidRPr="00C84C05" w:rsidRDefault="00C84C05" w:rsidP="00E1272E">
      <w:pPr>
        <w:pStyle w:val="a8"/>
        <w:numPr>
          <w:ilvl w:val="1"/>
          <w:numId w:val="6"/>
        </w:numPr>
        <w:spacing w:after="0" w:line="240" w:lineRule="auto"/>
        <w:ind w:left="0" w:right="396" w:firstLine="0"/>
        <w:jc w:val="both"/>
        <w:rPr>
          <w:rFonts w:ascii="PT Astra Serif" w:hAnsi="PT Astra Serif"/>
        </w:rPr>
      </w:pPr>
      <w:r w:rsidRPr="00C84C05">
        <w:rPr>
          <w:rFonts w:ascii="PT Astra Serif" w:hAnsi="PT Astra Serif"/>
        </w:rPr>
        <w:t>Муниципальный заказчик вправе предъявить требование о безвозмездном устранении недостатков в работе по истечении гарантийного срока, если в течение установленного срока службы были выявлены существенные недостатки, допущенные по вине Подрядчика.</w:t>
      </w:r>
    </w:p>
    <w:p w:rsidR="00C84C05" w:rsidRPr="003B5434" w:rsidRDefault="00C84C05" w:rsidP="00E1272E">
      <w:pPr>
        <w:spacing w:after="0"/>
        <w:ind w:right="396"/>
        <w:jc w:val="both"/>
        <w:rPr>
          <w:rFonts w:ascii="PT Astra Serif" w:hAnsi="PT Astra Serif"/>
          <w:sz w:val="12"/>
          <w:szCs w:val="12"/>
          <w:lang w:val="x-none" w:eastAsia="ru-RU"/>
        </w:rPr>
      </w:pPr>
    </w:p>
    <w:p w:rsidR="00C84C05" w:rsidRPr="00C84C05" w:rsidRDefault="00C84C05" w:rsidP="00E1272E">
      <w:pPr>
        <w:tabs>
          <w:tab w:val="num" w:pos="284"/>
        </w:tabs>
        <w:autoSpaceDE w:val="0"/>
        <w:autoSpaceDN w:val="0"/>
        <w:adjustRightInd w:val="0"/>
        <w:spacing w:after="0"/>
        <w:ind w:right="396"/>
        <w:jc w:val="center"/>
        <w:rPr>
          <w:rFonts w:ascii="PT Astra Serif" w:hAnsi="PT Astra Serif"/>
          <w:b/>
          <w:kern w:val="2"/>
          <w:lang w:eastAsia="ar-SA"/>
        </w:rPr>
      </w:pPr>
      <w:r w:rsidRPr="00C84C05">
        <w:rPr>
          <w:rFonts w:ascii="PT Astra Serif" w:hAnsi="PT Astra Serif"/>
          <w:b/>
        </w:rPr>
        <w:t>8. Ответственность сторон</w:t>
      </w:r>
    </w:p>
    <w:p w:rsidR="00C84C05" w:rsidRPr="00C84C05" w:rsidRDefault="00C84C05" w:rsidP="00E1272E">
      <w:pPr>
        <w:pStyle w:val="a8"/>
        <w:numPr>
          <w:ilvl w:val="1"/>
          <w:numId w:val="30"/>
        </w:numPr>
        <w:tabs>
          <w:tab w:val="left" w:pos="0"/>
        </w:tabs>
        <w:suppressAutoHyphens/>
        <w:spacing w:after="0" w:line="240" w:lineRule="auto"/>
        <w:ind w:left="0" w:right="396" w:firstLine="0"/>
        <w:jc w:val="both"/>
        <w:rPr>
          <w:rFonts w:ascii="PT Astra Serif" w:hAnsi="PT Astra Serif"/>
        </w:rPr>
      </w:pPr>
      <w:r w:rsidRPr="00C84C05">
        <w:rPr>
          <w:rFonts w:ascii="PT Astra Serif" w:hAnsi="PT Astra Serif"/>
        </w:rPr>
        <w:t>Стороны несут ответственность за неисполнение или ненадлежащее исполнение своих обязательств по настоящему контракту в соответствии с законодательством РФ.</w:t>
      </w:r>
    </w:p>
    <w:p w:rsidR="00C84C05" w:rsidRPr="00C84C05" w:rsidRDefault="00C84C05" w:rsidP="00E1272E">
      <w:pPr>
        <w:numPr>
          <w:ilvl w:val="1"/>
          <w:numId w:val="30"/>
        </w:numPr>
        <w:suppressAutoHyphens/>
        <w:autoSpaceDE w:val="0"/>
        <w:autoSpaceDN w:val="0"/>
        <w:adjustRightInd w:val="0"/>
        <w:spacing w:after="0" w:line="240" w:lineRule="auto"/>
        <w:ind w:left="0" w:right="396" w:firstLine="0"/>
        <w:jc w:val="both"/>
        <w:rPr>
          <w:rFonts w:ascii="PT Astra Serif" w:hAnsi="PT Astra Serif"/>
        </w:rPr>
      </w:pPr>
      <w:proofErr w:type="gramStart"/>
      <w:r w:rsidRPr="00C84C05">
        <w:rPr>
          <w:rFonts w:ascii="PT Astra Serif" w:hAnsi="PT Astra Serif"/>
          <w:bCs/>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Муниципальный заказчик направляет поставщику (подрядчику, исполнителю) требование об уплате неустоек (штрафов, пеней).</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lastRenderedPageBreak/>
        <w:t>Пеня начисляется за каждый день просрочки исполнения поставщиком (подрядчиком, исполнителем)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8.3.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поставщик (подрядчик, исполнитель) вправе потребовать уплаты неустоек (штрафов, пеней). </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 </w:t>
      </w:r>
      <w:proofErr w:type="gramStart"/>
      <w:r w:rsidRPr="00C84C05">
        <w:rPr>
          <w:rFonts w:ascii="PT Astra Serif" w:hAnsi="PT Astra Serif"/>
          <w:bCs/>
        </w:rPr>
        <w:t>Размеры штрафа определяются в соответствии с Постановлением Правительства РФ от 30.08. 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(далее по тексту Постановлением Правительства РФ от 30.08. 2017 № 1042).</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8.4.1.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8.4.2.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а) 1000 рублей, если цена контракта не превышает 3 млн. рублей;</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б) 5000 рублей, если цена контракта составляет от 3 млн. рублей до 50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8.4.3. За каждый факт неисполнения </w:t>
      </w:r>
      <w:r w:rsidRPr="00C84C05">
        <w:rPr>
          <w:rFonts w:ascii="PT Astra Serif" w:hAnsi="PT Astra Serif"/>
        </w:rPr>
        <w:t xml:space="preserve">Муниципальным </w:t>
      </w:r>
      <w:r w:rsidRPr="00C84C05">
        <w:rPr>
          <w:rFonts w:ascii="PT Astra Serif" w:hAnsi="PT Astra Serif"/>
          <w:bCs/>
        </w:rPr>
        <w:t>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а) 1000 рублей, если цена контракта не превышает 3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б) 5000 рублей, если цена контракта составляет от 3 млн. рублей до 50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Общая сумма начисленных штрафов за ненадлежащее исполнение </w:t>
      </w:r>
      <w:r w:rsidRPr="00C84C05">
        <w:rPr>
          <w:rFonts w:ascii="PT Astra Serif" w:hAnsi="PT Astra Serif"/>
        </w:rPr>
        <w:t xml:space="preserve">Муниципальным </w:t>
      </w:r>
      <w:r w:rsidRPr="00C84C05">
        <w:rPr>
          <w:rFonts w:ascii="PT Astra Serif" w:hAnsi="PT Astra Serif"/>
          <w:bCs/>
        </w:rPr>
        <w:t>заказчиком обязательств, предусмотренных контрактом, не может превышать цену контракта.</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8.4.4. </w:t>
      </w:r>
      <w:proofErr w:type="gramStart"/>
      <w:r w:rsidRPr="00C84C05">
        <w:rPr>
          <w:rFonts w:ascii="PT Astra Serif" w:hAnsi="PT Astra Serif"/>
        </w:rP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r w:rsidRPr="00C84C05">
        <w:rPr>
          <w:rFonts w:ascii="PT Astra Serif" w:hAnsi="PT Astra Serif"/>
        </w:rPr>
        <w:t>:</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а) в случае, если цена контракта не превышает начальную (максимальную) цену контракта:</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10 процентов начальной (максимальной) цены контракта, если цена контракта не превышает 3 млн. рублей;</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5 процентов начальной (максимальной) цены контракта, если цена контракта составляет от 3 млн. рублей до 50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 процент начальной (максимальной) цены контракта, если цена контракта составляет от 50 млн. рублей до 100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б) в случае, если цена контракта превышает начальную (максимальную) цену контракта:</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lastRenderedPageBreak/>
        <w:t>10 процентов цены контракта, если цена контракта не превышает 3 млн. рублей;</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5 процентов цены контракта, если цена контракта составляет от 3 млн. рублей до 50 млн. рублей (включительно);</w:t>
      </w:r>
    </w:p>
    <w:p w:rsidR="00C84C05" w:rsidRPr="00C84C05" w:rsidRDefault="00C84C05" w:rsidP="00E1272E">
      <w:pPr>
        <w:widowControl w:val="0"/>
        <w:autoSpaceDE w:val="0"/>
        <w:autoSpaceDN w:val="0"/>
        <w:adjustRightInd w:val="0"/>
        <w:spacing w:after="0"/>
        <w:ind w:right="396"/>
        <w:jc w:val="both"/>
        <w:rPr>
          <w:rFonts w:ascii="PT Astra Serif" w:hAnsi="PT Astra Serif"/>
        </w:rPr>
      </w:pPr>
      <w:r w:rsidRPr="00C84C05">
        <w:rPr>
          <w:rFonts w:ascii="PT Astra Serif" w:hAnsi="PT Astra Serif"/>
        </w:rPr>
        <w:t>1 процент цены контракта, если цена контракта составляет от 50 млн. рублей до 100 млн. рублей (включительно).</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8.5. Требование об уплате неустоек (штрафов, пеней) считается реализованным по истечении 2 дней </w:t>
      </w:r>
      <w:proofErr w:type="gramStart"/>
      <w:r w:rsidRPr="00C84C05">
        <w:rPr>
          <w:rFonts w:ascii="PT Astra Serif" w:hAnsi="PT Astra Serif"/>
          <w:bCs/>
        </w:rPr>
        <w:t>с даты получения</w:t>
      </w:r>
      <w:proofErr w:type="gramEnd"/>
      <w:r w:rsidRPr="00C84C05">
        <w:rPr>
          <w:rFonts w:ascii="PT Astra Serif" w:hAnsi="PT Astra Serif"/>
          <w:bCs/>
        </w:rPr>
        <w:t xml:space="preserve"> поставщиком (подрядчиком, исполнителем)  данного требования при отсутствии мотивированного обоснования отсутствия вины поставщика (подрядчика, исполнителя)  в неисполнении условий контракта. В данном случае требование об уплате неустоек (штрафов, пеней) квалифицируется в соответствии с п. 2 ст. 154, 410 Гражданского кодекса РФ.</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8.7.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настоящему контракту в полном объеме.</w:t>
      </w:r>
    </w:p>
    <w:p w:rsid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 xml:space="preserve">8.8. </w:t>
      </w:r>
      <w:proofErr w:type="gramStart"/>
      <w:r w:rsidRPr="00C84C05">
        <w:rPr>
          <w:rFonts w:ascii="PT Astra Serif" w:hAnsi="PT Astra Serif"/>
          <w:bCs/>
        </w:rPr>
        <w:t>Муниципальный заказчик вправе учитывать при расчете с поставщиком (подрядчиком, исполнителем)  (вычитать из цены Контракта) сумму в виде неустойки (штрафа, пени), подлежащую уплате поставщику (подрядчику, исполнителю)  за неисполнение (ненадлежащее исполнение) обязательств, предусмотренных Контрактом, если поставщик (подрядчик, исполнитель)  не докажет, что неисполнение (ненадлежащее исполнение) обязательств произошло вследствие непреодолимой силы или по вине другой Стороны.</w:t>
      </w:r>
      <w:proofErr w:type="gramEnd"/>
    </w:p>
    <w:p w:rsidR="00C84C05" w:rsidRP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8.9. В случае неисполнения поставщиком (подрядчиком, исполнителем)  обязательств по настоящему контракту, подтвержденного со стороны Муниципального заказчика актом, в соответствии с п. 8.5. контракта Муниципальный заказчик в одностороннем порядке вправе самостоятельно, во внесудебном порядке произвести зачет суммы обеспечения контракта в счет оплаты неустойки, пени, штрафов.</w:t>
      </w:r>
    </w:p>
    <w:p w:rsidR="00C84C05" w:rsidRDefault="00C84C05" w:rsidP="00E1272E">
      <w:pPr>
        <w:tabs>
          <w:tab w:val="left" w:pos="426"/>
        </w:tabs>
        <w:spacing w:after="0"/>
        <w:ind w:right="396"/>
        <w:jc w:val="both"/>
        <w:rPr>
          <w:rFonts w:ascii="PT Astra Serif" w:hAnsi="PT Astra Serif"/>
          <w:bCs/>
        </w:rPr>
      </w:pPr>
      <w:r w:rsidRPr="00C84C05">
        <w:rPr>
          <w:rFonts w:ascii="PT Astra Serif" w:hAnsi="PT Astra Serif"/>
          <w:bCs/>
        </w:rPr>
        <w:t>8.10. В случае обмена документами при применении мер ответственности и совершении иных действий в связи с нарушением поставщиком (подрядчиком, исполнителем) или заказчиком условий контракта в отношении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поставщика (подрядчика, исполнителя), и размещаются в единой информационной системе без размещения на официальном сайте.</w:t>
      </w:r>
    </w:p>
    <w:p w:rsidR="006A6C6E" w:rsidRPr="006A6C6E" w:rsidRDefault="006A6C6E" w:rsidP="00E1272E">
      <w:pPr>
        <w:tabs>
          <w:tab w:val="left" w:pos="426"/>
        </w:tabs>
        <w:spacing w:after="0"/>
        <w:ind w:right="396"/>
        <w:jc w:val="both"/>
        <w:rPr>
          <w:rFonts w:ascii="PT Astra Serif" w:hAnsi="PT Astra Serif"/>
          <w:bCs/>
          <w:sz w:val="12"/>
          <w:szCs w:val="12"/>
        </w:rPr>
      </w:pPr>
    </w:p>
    <w:p w:rsidR="00C84C05" w:rsidRPr="00C84C05" w:rsidRDefault="00C84C05" w:rsidP="00E1272E">
      <w:pPr>
        <w:numPr>
          <w:ilvl w:val="0"/>
          <w:numId w:val="30"/>
        </w:numPr>
        <w:suppressAutoHyphens/>
        <w:autoSpaceDE w:val="0"/>
        <w:autoSpaceDN w:val="0"/>
        <w:adjustRightInd w:val="0"/>
        <w:spacing w:after="0" w:line="240" w:lineRule="auto"/>
        <w:ind w:left="0" w:right="396" w:firstLine="0"/>
        <w:contextualSpacing/>
        <w:jc w:val="center"/>
        <w:rPr>
          <w:rFonts w:ascii="PT Astra Serif" w:hAnsi="PT Astra Serif"/>
          <w:b/>
        </w:rPr>
      </w:pPr>
      <w:r w:rsidRPr="00C84C05">
        <w:rPr>
          <w:rFonts w:ascii="PT Astra Serif" w:hAnsi="PT Astra Serif"/>
          <w:b/>
        </w:rPr>
        <w:t>Изменение контракта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C84C05" w:rsidRPr="00C84C05" w:rsidRDefault="00C84C05" w:rsidP="00E1272E">
      <w:pPr>
        <w:autoSpaceDE w:val="0"/>
        <w:autoSpaceDN w:val="0"/>
        <w:adjustRightInd w:val="0"/>
        <w:spacing w:after="0"/>
        <w:ind w:right="396"/>
        <w:jc w:val="both"/>
        <w:rPr>
          <w:rFonts w:ascii="PT Astra Serif" w:hAnsi="PT Astra Serif"/>
        </w:rPr>
      </w:pPr>
      <w:bookmarkStart w:id="9" w:name="sub_95111"/>
      <w:r w:rsidRPr="00C84C05">
        <w:rPr>
          <w:rFonts w:ascii="PT Astra Serif" w:hAnsi="PT Astra Serif"/>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bookmarkEnd w:id="9"/>
    </w:p>
    <w:p w:rsidR="00C84C05" w:rsidRPr="00C84C05" w:rsidRDefault="00C84C05" w:rsidP="00E1272E">
      <w:pPr>
        <w:autoSpaceDE w:val="0"/>
        <w:autoSpaceDN w:val="0"/>
        <w:adjustRightInd w:val="0"/>
        <w:spacing w:after="0"/>
        <w:ind w:right="396"/>
        <w:jc w:val="both"/>
        <w:rPr>
          <w:rFonts w:ascii="PT Astra Serif" w:hAnsi="PT Astra Serif"/>
        </w:rPr>
      </w:pPr>
      <w:r w:rsidRPr="00C84C05">
        <w:rPr>
          <w:rFonts w:ascii="PT Astra Serif" w:hAnsi="PT Astra Serif"/>
        </w:rPr>
        <w:t xml:space="preserve">б) если по предложению Муниципального заказчика увеличиваются предусмотренные контрактом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w:t>
      </w:r>
      <w:r w:rsidRPr="00C84C05">
        <w:rPr>
          <w:rFonts w:ascii="PT Astra Serif" w:hAnsi="PT Astra Serif"/>
          <w:shd w:val="clear" w:color="auto" w:fill="FFFFFF"/>
        </w:rPr>
        <w:t xml:space="preserve">При этом по соглашению сторон допускается изменение с учетом </w:t>
      </w:r>
      <w:proofErr w:type="gramStart"/>
      <w:r w:rsidRPr="00C84C05">
        <w:rPr>
          <w:rFonts w:ascii="PT Astra Serif" w:hAnsi="PT Astra Serif"/>
          <w:shd w:val="clear" w:color="auto" w:fill="FFFFFF"/>
        </w:rPr>
        <w:t>положений бюджетного законодательства Российской Федерации цены контракта</w:t>
      </w:r>
      <w:proofErr w:type="gramEnd"/>
      <w:r w:rsidRPr="00C84C05">
        <w:rPr>
          <w:rFonts w:ascii="PT Astra Serif" w:hAnsi="PT Astra Serif"/>
          <w:shd w:val="clear" w:color="auto" w:fill="FFFFFF"/>
        </w:rPr>
        <w:t xml:space="preserve">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w:t>
      </w:r>
      <w:proofErr w:type="gramStart"/>
      <w:r w:rsidRPr="00C84C05">
        <w:rPr>
          <w:rFonts w:ascii="PT Astra Serif" w:hAnsi="PT Astra Serif"/>
          <w:shd w:val="clear" w:color="auto" w:fill="FFFFFF"/>
        </w:rPr>
        <w:t>предусмотренных</w:t>
      </w:r>
      <w:proofErr w:type="gramEnd"/>
      <w:r w:rsidRPr="00C84C05">
        <w:rPr>
          <w:rFonts w:ascii="PT Astra Serif" w:hAnsi="PT Astra Serif"/>
          <w:shd w:val="clear" w:color="auto" w:fill="FFFFFF"/>
        </w:rPr>
        <w:t xml:space="preserve">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C84C05" w:rsidRPr="00C84C05" w:rsidRDefault="00C84C05" w:rsidP="00E1272E">
      <w:pPr>
        <w:spacing w:after="0"/>
        <w:ind w:right="396"/>
        <w:jc w:val="both"/>
        <w:rPr>
          <w:rFonts w:ascii="PT Astra Serif" w:hAnsi="PT Astra Serif"/>
        </w:rPr>
      </w:pPr>
      <w:r w:rsidRPr="00C84C05">
        <w:rPr>
          <w:rFonts w:ascii="PT Astra Serif" w:hAnsi="PT Astra Serif"/>
        </w:rPr>
        <w:lastRenderedPageBreak/>
        <w:t xml:space="preserve">в) в случаях, предусмотренных </w:t>
      </w:r>
      <w:hyperlink r:id="rId21" w:history="1">
        <w:r w:rsidRPr="00C84C05">
          <w:rPr>
            <w:rStyle w:val="aa"/>
            <w:rFonts w:ascii="PT Astra Serif" w:hAnsi="PT Astra Serif"/>
          </w:rPr>
          <w:t>пунктом 6 статьи 161</w:t>
        </w:r>
      </w:hyperlink>
      <w:r w:rsidRPr="00C84C05">
        <w:rPr>
          <w:rFonts w:ascii="PT Astra Serif" w:hAnsi="PT Astra Serif"/>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C84C05" w:rsidRPr="00C84C05" w:rsidRDefault="00C84C05" w:rsidP="00E1272E">
      <w:pPr>
        <w:spacing w:after="0"/>
        <w:ind w:right="396"/>
        <w:jc w:val="both"/>
        <w:rPr>
          <w:rFonts w:ascii="PT Astra Serif" w:hAnsi="PT Astra Serif"/>
          <w:lang w:eastAsia="ru-RU"/>
        </w:rPr>
      </w:pPr>
      <w:r w:rsidRPr="00C84C05">
        <w:rPr>
          <w:rFonts w:ascii="PT Astra Serif" w:hAnsi="PT Astra Serif"/>
        </w:rPr>
        <w:t xml:space="preserve">г) </w:t>
      </w:r>
      <w:r w:rsidRPr="00C84C05">
        <w:rPr>
          <w:rFonts w:ascii="PT Astra Serif" w:eastAsia="Arial" w:hAnsi="PT Astra Serif"/>
        </w:rPr>
        <w:t xml:space="preserve">в иных случаях, предусмотренных статьей 95  </w:t>
      </w:r>
      <w:r w:rsidRPr="00C84C05">
        <w:rPr>
          <w:rFonts w:ascii="PT Astra Serif" w:hAnsi="PT Astra Serif"/>
        </w:rPr>
        <w:t>ФЗ № 44</w:t>
      </w:r>
      <w:r w:rsidRPr="00C84C05">
        <w:rPr>
          <w:rFonts w:ascii="PT Astra Serif" w:hAnsi="PT Astra Serif"/>
          <w:lang w:eastAsia="ru-RU"/>
        </w:rPr>
        <w:t>.</w:t>
      </w:r>
    </w:p>
    <w:p w:rsidR="00C84C05" w:rsidRPr="00C84C05" w:rsidRDefault="00C84C05" w:rsidP="00E1272E">
      <w:pPr>
        <w:spacing w:after="0"/>
        <w:ind w:right="396"/>
        <w:jc w:val="both"/>
        <w:rPr>
          <w:rFonts w:ascii="PT Astra Serif" w:hAnsi="PT Astra Serif"/>
          <w:lang w:eastAsia="ar-SA"/>
        </w:rPr>
      </w:pPr>
      <w:r w:rsidRPr="00C84C05">
        <w:rPr>
          <w:rFonts w:ascii="PT Astra Serif" w:hAnsi="PT Astra Serif"/>
        </w:rPr>
        <w:t xml:space="preserve">9.2. </w:t>
      </w:r>
      <w:proofErr w:type="gramStart"/>
      <w:r w:rsidRPr="00C84C05">
        <w:rPr>
          <w:rFonts w:ascii="PT Astra Serif" w:hAnsi="PT Astra Serif"/>
        </w:rPr>
        <w:t>Предусмотренные изменения осуществляются при условии предоставления подрядчиком в соответствии с Законом о контрактной системе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Закона о контрактной системе.</w:t>
      </w:r>
      <w:proofErr w:type="gramEnd"/>
    </w:p>
    <w:p w:rsidR="00C84C05" w:rsidRPr="00C84C05" w:rsidRDefault="00C84C05" w:rsidP="00E1272E">
      <w:pPr>
        <w:spacing w:after="0"/>
        <w:ind w:right="396"/>
        <w:jc w:val="both"/>
        <w:rPr>
          <w:rFonts w:ascii="PT Astra Serif" w:hAnsi="PT Astra Serif"/>
        </w:rPr>
      </w:pPr>
      <w:r w:rsidRPr="00C84C05">
        <w:rPr>
          <w:rFonts w:ascii="PT Astra Serif" w:hAnsi="PT Astra Serif"/>
        </w:rPr>
        <w:t>При этом:</w:t>
      </w:r>
    </w:p>
    <w:p w:rsidR="00C84C05" w:rsidRPr="00C84C05" w:rsidRDefault="00C84C05" w:rsidP="00E1272E">
      <w:pPr>
        <w:spacing w:after="0"/>
        <w:ind w:right="396"/>
        <w:jc w:val="both"/>
        <w:rPr>
          <w:rFonts w:ascii="PT Astra Serif" w:hAnsi="PT Astra Serif"/>
        </w:rPr>
      </w:pPr>
      <w:r w:rsidRPr="00C84C05">
        <w:rPr>
          <w:rFonts w:ascii="PT Astra Serif" w:hAnsi="PT Astra Serif"/>
        </w:rPr>
        <w:t>1) размер обеспечения может быть уменьшен в порядке и случаях, предусмотренных частями 7 - 7.3 статьи 96 Закона о контрактной системе;</w:t>
      </w:r>
    </w:p>
    <w:p w:rsidR="00C84C05" w:rsidRPr="00C84C05" w:rsidRDefault="00C84C05" w:rsidP="00E1272E">
      <w:pPr>
        <w:spacing w:after="0"/>
        <w:ind w:right="396"/>
        <w:jc w:val="both"/>
        <w:rPr>
          <w:rFonts w:ascii="PT Astra Serif" w:hAnsi="PT Astra Serif"/>
        </w:rPr>
      </w:pPr>
      <w:r w:rsidRPr="00C84C05">
        <w:rPr>
          <w:rFonts w:ascii="PT Astra Serif" w:hAnsi="PT Astra Serif"/>
        </w:rPr>
        <w:t xml:space="preserve">2) обеспечение исполнения контракта может быть предоставлено путем внесения соответствующих изменений в </w:t>
      </w:r>
      <w:proofErr w:type="gramStart"/>
      <w:r w:rsidRPr="00C84C05">
        <w:rPr>
          <w:rFonts w:ascii="PT Astra Serif" w:hAnsi="PT Astra Serif"/>
        </w:rPr>
        <w:t>условия</w:t>
      </w:r>
      <w:proofErr w:type="gramEnd"/>
      <w:r w:rsidRPr="00C84C05">
        <w:rPr>
          <w:rFonts w:ascii="PT Astra Serif" w:hAnsi="PT Astra Serif"/>
        </w:rPr>
        <w:t xml:space="preserve"> ранее предоставленной заказчику независимой гарантии;</w:t>
      </w:r>
    </w:p>
    <w:p w:rsidR="00C84C05" w:rsidRPr="00C84C05" w:rsidRDefault="00C84C05" w:rsidP="00E1272E">
      <w:pPr>
        <w:spacing w:after="0"/>
        <w:ind w:right="396"/>
        <w:jc w:val="both"/>
        <w:rPr>
          <w:rFonts w:ascii="PT Astra Serif" w:hAnsi="PT Astra Serif"/>
        </w:rPr>
      </w:pPr>
      <w:proofErr w:type="gramStart"/>
      <w:r w:rsidRPr="00C84C05">
        <w:rPr>
          <w:rFonts w:ascii="PT Astra Serif" w:hAnsi="PT Astra Serif"/>
        </w:rPr>
        <w:t>3) если обеспечение исполнения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C84C05" w:rsidRPr="00C84C05" w:rsidRDefault="00C84C05" w:rsidP="00E1272E">
      <w:pPr>
        <w:spacing w:after="0"/>
        <w:ind w:right="396"/>
        <w:jc w:val="both"/>
        <w:rPr>
          <w:rFonts w:ascii="PT Astra Serif" w:hAnsi="PT Astra Serif"/>
        </w:rPr>
      </w:pPr>
      <w:r w:rsidRPr="00C84C05">
        <w:rPr>
          <w:rFonts w:ascii="PT Astra Serif" w:hAnsi="PT Astra Serif"/>
        </w:rPr>
        <w:t>4) если при увеличении в соответствии с настоящей статьей цены контракта обеспечение исполнения контракта осуществляется путем внесения денежных средств, подрядчик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подрядчика.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9.3. В случае уменьшения цены контракта заказчик возвращает поставщику (подрядчику, исполнителю) денежные средства в размере, пропорциональном размеру такого уменьшения цены контракта.</w:t>
      </w:r>
    </w:p>
    <w:p w:rsidR="00C84C05" w:rsidRPr="00C84C05" w:rsidRDefault="00C84C05" w:rsidP="00E1272E">
      <w:pPr>
        <w:spacing w:after="0"/>
        <w:ind w:right="396"/>
        <w:jc w:val="both"/>
        <w:rPr>
          <w:rFonts w:ascii="PT Astra Serif" w:hAnsi="PT Astra Serif"/>
        </w:rPr>
      </w:pPr>
      <w:r w:rsidRPr="00C84C05">
        <w:rPr>
          <w:rFonts w:ascii="PT Astra Serif" w:hAnsi="PT Astra Serif"/>
        </w:rPr>
        <w:t>9.4. В случае изменения срока исполнения контракта в соответствии с частью 27 статьи 34 Закона о контрактной системе по соглашению сторон устанавливается новый срок возврата заказчиком подрядчику  денежных средств, внесенных в качестве обеспечения исполнения контракта.</w:t>
      </w:r>
    </w:p>
    <w:p w:rsidR="00C84C05" w:rsidRPr="00C84C05" w:rsidRDefault="00C84C05" w:rsidP="00E1272E">
      <w:pPr>
        <w:widowControl w:val="0"/>
        <w:autoSpaceDE w:val="0"/>
        <w:spacing w:after="0"/>
        <w:ind w:right="396"/>
        <w:contextualSpacing/>
        <w:jc w:val="both"/>
        <w:rPr>
          <w:rFonts w:ascii="PT Astra Serif" w:eastAsia="Arial" w:hAnsi="PT Astra Serif"/>
        </w:rPr>
      </w:pPr>
      <w:r w:rsidRPr="00C84C05">
        <w:rPr>
          <w:rFonts w:ascii="PT Astra Serif" w:eastAsia="Arial" w:hAnsi="PT Astra Serif"/>
        </w:rPr>
        <w:t xml:space="preserve">9.5. В случае наступления обстоятельств, которые предусмотрены </w:t>
      </w:r>
      <w:hyperlink r:id="rId22" w:anchor="Par10" w:history="1">
        <w:r w:rsidRPr="00C84C05">
          <w:rPr>
            <w:rStyle w:val="aa"/>
            <w:rFonts w:ascii="PT Astra Serif" w:eastAsia="Arial" w:hAnsi="PT Astra Serif"/>
          </w:rPr>
          <w:t xml:space="preserve">частью 6 </w:t>
        </w:r>
      </w:hyperlink>
      <w:r w:rsidRPr="00C84C05">
        <w:rPr>
          <w:rFonts w:ascii="PT Astra Serif" w:eastAsia="Arial" w:hAnsi="PT Astra Serif"/>
        </w:rPr>
        <w:t>статьи 161 Бюджетного кодекса Российской Федерации и обусловливают невозможность исполнения Муниципальным заказчиком бюджетных обязательств, вытекающих из контракта, Муниципальный заказчик исходит из необходимости исполнения в первоочередном порядке обязательств, вытекающих из контракта, предметом которого является выполнение работ, необходимого для нормального жизнеобеспечения.</w:t>
      </w:r>
    </w:p>
    <w:p w:rsidR="006A6C6E" w:rsidRDefault="00C84C05" w:rsidP="00E1272E">
      <w:pPr>
        <w:widowControl w:val="0"/>
        <w:autoSpaceDE w:val="0"/>
        <w:spacing w:after="0"/>
        <w:ind w:right="396"/>
        <w:contextualSpacing/>
        <w:jc w:val="both"/>
        <w:rPr>
          <w:rFonts w:ascii="PT Astra Serif" w:eastAsia="Arial" w:hAnsi="PT Astra Serif"/>
        </w:rPr>
      </w:pPr>
      <w:r w:rsidRPr="00C84C05">
        <w:rPr>
          <w:rFonts w:ascii="PT Astra Serif" w:eastAsia="Arial" w:hAnsi="PT Astra Serif"/>
        </w:rPr>
        <w:t>9.6. В случае перемены Муниципального заказчика права и обязанности Муниципального заказчика, предусмотренные контрактом, переходят к новому Муниципальному заказчику.</w:t>
      </w:r>
    </w:p>
    <w:p w:rsidR="006A6C6E" w:rsidRPr="00B654BB" w:rsidRDefault="006A6C6E" w:rsidP="00E1272E">
      <w:pPr>
        <w:widowControl w:val="0"/>
        <w:autoSpaceDE w:val="0"/>
        <w:spacing w:after="0"/>
        <w:ind w:right="396"/>
        <w:contextualSpacing/>
        <w:jc w:val="both"/>
        <w:rPr>
          <w:rFonts w:ascii="PT Astra Serif" w:eastAsia="Arial" w:hAnsi="PT Astra Serif"/>
        </w:rPr>
      </w:pPr>
      <w:r>
        <w:rPr>
          <w:rFonts w:ascii="PT Astra Serif" w:eastAsia="Arial" w:hAnsi="PT Astra Serif"/>
        </w:rPr>
        <w:t xml:space="preserve">9.7. </w:t>
      </w:r>
      <w:r w:rsidR="00C84C05" w:rsidRPr="006A6C6E">
        <w:rPr>
          <w:rFonts w:ascii="PT Astra Serif" w:eastAsia="Arial" w:hAnsi="PT Astra Serif"/>
        </w:rPr>
        <w:t xml:space="preserve">При исполнении контракта по согласованию Муниципального заказчика с Подрядчиком  допускается выполнение работ, качество, </w:t>
      </w:r>
      <w:r w:rsidR="00C84C05" w:rsidRPr="00B654BB">
        <w:rPr>
          <w:rFonts w:ascii="PT Astra Serif" w:eastAsia="Arial" w:hAnsi="PT Astra Serif"/>
        </w:rPr>
        <w:t>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Муниципальным заказчиком в реестр контрактов, заклю</w:t>
      </w:r>
      <w:r w:rsidRPr="00B654BB">
        <w:rPr>
          <w:rFonts w:ascii="PT Astra Serif" w:eastAsia="Arial" w:hAnsi="PT Astra Serif"/>
        </w:rPr>
        <w:t>ченных Муниципальным заказчиком.</w:t>
      </w:r>
    </w:p>
    <w:p w:rsidR="00C84C05" w:rsidRPr="00B654BB" w:rsidRDefault="006A6C6E" w:rsidP="00E1272E">
      <w:pPr>
        <w:widowControl w:val="0"/>
        <w:autoSpaceDE w:val="0"/>
        <w:spacing w:after="0"/>
        <w:ind w:right="396"/>
        <w:contextualSpacing/>
        <w:jc w:val="both"/>
        <w:rPr>
          <w:rFonts w:ascii="PT Astra Serif" w:eastAsia="Arial" w:hAnsi="PT Astra Serif"/>
        </w:rPr>
      </w:pPr>
      <w:r w:rsidRPr="00B654BB">
        <w:rPr>
          <w:rFonts w:ascii="PT Astra Serif" w:eastAsia="Arial" w:hAnsi="PT Astra Serif"/>
        </w:rPr>
        <w:t xml:space="preserve">9.8. </w:t>
      </w:r>
      <w:r w:rsidR="00C84C05" w:rsidRPr="00B654BB">
        <w:rPr>
          <w:rFonts w:ascii="PT Astra Serif" w:eastAsia="Arial" w:hAnsi="PT Astra Serif"/>
        </w:rPr>
        <w:t xml:space="preserve">Соглашение о расторжении контракта, об изменении условий контракта заключается с использованием единой информационной системы </w:t>
      </w:r>
      <w:r w:rsidR="005C0177" w:rsidRPr="00B654BB">
        <w:rPr>
          <w:rFonts w:ascii="PT Astra Serif" w:eastAsia="Arial" w:hAnsi="PT Astra Serif"/>
        </w:rPr>
        <w:t>(вступает в силу с 01.01.2025).</w:t>
      </w:r>
    </w:p>
    <w:p w:rsidR="00C84C05" w:rsidRPr="00B654BB" w:rsidRDefault="006A6C6E" w:rsidP="00E1272E">
      <w:pPr>
        <w:pStyle w:val="a8"/>
        <w:widowControl w:val="0"/>
        <w:tabs>
          <w:tab w:val="left" w:pos="284"/>
          <w:tab w:val="left" w:pos="426"/>
        </w:tabs>
        <w:suppressAutoHyphens/>
        <w:autoSpaceDE w:val="0"/>
        <w:spacing w:after="0" w:line="240" w:lineRule="auto"/>
        <w:ind w:left="0" w:right="396"/>
        <w:jc w:val="both"/>
        <w:rPr>
          <w:rFonts w:ascii="PT Astra Serif" w:eastAsia="Arial" w:hAnsi="PT Astra Serif"/>
        </w:rPr>
      </w:pPr>
      <w:r w:rsidRPr="00B654BB">
        <w:rPr>
          <w:rFonts w:ascii="PT Astra Serif" w:eastAsia="Arial" w:hAnsi="PT Astra Serif"/>
        </w:rPr>
        <w:t xml:space="preserve">9.9. </w:t>
      </w:r>
      <w:r w:rsidR="00C84C05" w:rsidRPr="00B654BB">
        <w:rPr>
          <w:rFonts w:ascii="PT Astra Serif" w:eastAsia="Arial" w:hAnsi="PT Astra Serif"/>
        </w:rPr>
        <w:t>Информация об изменении контракта размещается Муниципальным заказчиком в единой информационной системе в установленном порядке.</w:t>
      </w:r>
    </w:p>
    <w:p w:rsidR="00C84C05" w:rsidRPr="00B654BB" w:rsidRDefault="006A6C6E" w:rsidP="00E1272E">
      <w:pPr>
        <w:widowControl w:val="0"/>
        <w:suppressAutoHyphens/>
        <w:autoSpaceDE w:val="0"/>
        <w:spacing w:after="0" w:line="240" w:lineRule="auto"/>
        <w:ind w:right="396"/>
        <w:contextualSpacing/>
        <w:jc w:val="both"/>
        <w:rPr>
          <w:rFonts w:ascii="PT Astra Serif" w:eastAsia="Arial" w:hAnsi="PT Astra Serif"/>
        </w:rPr>
      </w:pPr>
      <w:r w:rsidRPr="00B654BB">
        <w:rPr>
          <w:rFonts w:ascii="PT Astra Serif" w:eastAsia="Arial" w:hAnsi="PT Astra Serif"/>
        </w:rPr>
        <w:t xml:space="preserve">9.10. </w:t>
      </w:r>
      <w:r w:rsidR="00C84C05" w:rsidRPr="00B654BB">
        <w:rPr>
          <w:rFonts w:ascii="PT Astra Serif" w:eastAsia="Arial" w:hAnsi="PT Astra Serif"/>
        </w:rPr>
        <w:t>Все изменения и дополнения к настоящему контракту осуществляются путем заключения дополнительного соглашения, являющегося неотъемлемой частью настоящего контракта.</w:t>
      </w:r>
    </w:p>
    <w:p w:rsidR="00C84C05" w:rsidRPr="00B654BB" w:rsidRDefault="00C84C05" w:rsidP="00E1272E">
      <w:pPr>
        <w:widowControl w:val="0"/>
        <w:autoSpaceDE w:val="0"/>
        <w:spacing w:after="0"/>
        <w:ind w:right="396"/>
        <w:contextualSpacing/>
        <w:jc w:val="both"/>
        <w:rPr>
          <w:rFonts w:ascii="PT Astra Serif" w:eastAsia="Arial" w:hAnsi="PT Astra Serif"/>
          <w:sz w:val="12"/>
          <w:szCs w:val="12"/>
        </w:rPr>
      </w:pPr>
    </w:p>
    <w:p w:rsidR="00C84C05" w:rsidRPr="00B654BB" w:rsidRDefault="00C84C05" w:rsidP="00E1272E">
      <w:pPr>
        <w:widowControl w:val="0"/>
        <w:numPr>
          <w:ilvl w:val="0"/>
          <w:numId w:val="42"/>
        </w:numPr>
        <w:suppressAutoHyphens/>
        <w:autoSpaceDE w:val="0"/>
        <w:spacing w:after="0" w:line="240" w:lineRule="auto"/>
        <w:ind w:left="0" w:right="396" w:firstLine="0"/>
        <w:contextualSpacing/>
        <w:jc w:val="center"/>
        <w:rPr>
          <w:rFonts w:ascii="PT Astra Serif" w:eastAsia="Arial" w:hAnsi="PT Astra Serif"/>
          <w:b/>
        </w:rPr>
      </w:pPr>
      <w:r w:rsidRPr="00B654BB">
        <w:rPr>
          <w:rFonts w:ascii="PT Astra Serif" w:hAnsi="PT Astra Serif"/>
          <w:b/>
          <w:bCs/>
        </w:rPr>
        <w:lastRenderedPageBreak/>
        <w:t>Срок действия контракта, основания и порядок  расторжения контракта</w:t>
      </w:r>
    </w:p>
    <w:p w:rsidR="00C84C05" w:rsidRPr="00B654BB" w:rsidRDefault="00C84C05" w:rsidP="00E1272E">
      <w:pPr>
        <w:pStyle w:val="a8"/>
        <w:widowControl w:val="0"/>
        <w:numPr>
          <w:ilvl w:val="1"/>
          <w:numId w:val="43"/>
        </w:numPr>
        <w:suppressAutoHyphens/>
        <w:spacing w:after="0" w:line="240" w:lineRule="auto"/>
        <w:ind w:left="0" w:right="396" w:firstLine="0"/>
        <w:jc w:val="both"/>
        <w:rPr>
          <w:rFonts w:ascii="PT Astra Serif" w:eastAsia="Times New Roman" w:hAnsi="PT Astra Serif"/>
        </w:rPr>
      </w:pPr>
      <w:r w:rsidRPr="00B654BB">
        <w:rPr>
          <w:rFonts w:ascii="PT Astra Serif" w:eastAsia="Arial" w:hAnsi="PT Astra Serif"/>
          <w:lang w:eastAsia="ru-RU"/>
        </w:rPr>
        <w:t>Настоящий контра</w:t>
      </w:r>
      <w:proofErr w:type="gramStart"/>
      <w:r w:rsidRPr="00B654BB">
        <w:rPr>
          <w:rFonts w:ascii="PT Astra Serif" w:eastAsia="Arial" w:hAnsi="PT Astra Serif"/>
          <w:lang w:eastAsia="ru-RU"/>
        </w:rPr>
        <w:t>кт вст</w:t>
      </w:r>
      <w:proofErr w:type="gramEnd"/>
      <w:r w:rsidRPr="00B654BB">
        <w:rPr>
          <w:rFonts w:ascii="PT Astra Serif" w:eastAsia="Arial" w:hAnsi="PT Astra Serif"/>
          <w:lang w:eastAsia="ru-RU"/>
        </w:rPr>
        <w:t xml:space="preserve">упает в силу с даты его подписания и действует до полного исполнения сторонами обязательств. </w:t>
      </w:r>
      <w:r w:rsidRPr="00B654BB">
        <w:rPr>
          <w:rFonts w:ascii="PT Astra Serif" w:hAnsi="PT Astra Serif"/>
        </w:rPr>
        <w:t>В соответствии со статьей 425 Гражданского кодекса окончание срока действия контракта не влечет прекращение гарантийных обязатель</w:t>
      </w:r>
      <w:proofErr w:type="gramStart"/>
      <w:r w:rsidRPr="00B654BB">
        <w:rPr>
          <w:rFonts w:ascii="PT Astra Serif" w:hAnsi="PT Astra Serif"/>
        </w:rPr>
        <w:t>ств ст</w:t>
      </w:r>
      <w:proofErr w:type="gramEnd"/>
      <w:r w:rsidRPr="00B654BB">
        <w:rPr>
          <w:rFonts w:ascii="PT Astra Serif" w:hAnsi="PT Astra Serif"/>
        </w:rPr>
        <w:t>орон по контракту.</w:t>
      </w:r>
      <w:r w:rsidRPr="00B654BB">
        <w:rPr>
          <w:rFonts w:ascii="PT Astra Serif" w:eastAsia="Arial" w:hAnsi="PT Astra Serif"/>
          <w:lang w:eastAsia="ru-RU"/>
        </w:rPr>
        <w:t xml:space="preserve"> Срок действия настоящего контракта в части обеспечения  исполнения обязательств по контракту составляет совокупность сроков, установленных в пунктах 3.1.,2.3., 6.5.</w:t>
      </w:r>
    </w:p>
    <w:p w:rsidR="00F50213" w:rsidRPr="00F50213" w:rsidRDefault="00F50213" w:rsidP="00E1272E">
      <w:pPr>
        <w:pStyle w:val="a8"/>
        <w:autoSpaceDE w:val="0"/>
        <w:autoSpaceDN w:val="0"/>
        <w:adjustRightInd w:val="0"/>
        <w:spacing w:after="0"/>
        <w:ind w:left="0" w:right="396"/>
        <w:jc w:val="both"/>
        <w:rPr>
          <w:rFonts w:ascii="PT Astra Serif" w:eastAsia="Times New Roman" w:hAnsi="PT Astra Serif"/>
        </w:rPr>
      </w:pPr>
      <w:r w:rsidRPr="00F50213">
        <w:rPr>
          <w:rFonts w:ascii="PT Astra Serif" w:hAnsi="PT Astra Serif"/>
        </w:rPr>
        <w:t>10.2.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F50213" w:rsidRPr="00F50213" w:rsidRDefault="00F50213" w:rsidP="00E1272E">
      <w:pPr>
        <w:pStyle w:val="a8"/>
        <w:autoSpaceDE w:val="0"/>
        <w:autoSpaceDN w:val="0"/>
        <w:adjustRightInd w:val="0"/>
        <w:spacing w:after="0"/>
        <w:ind w:left="0" w:right="396"/>
        <w:jc w:val="both"/>
        <w:rPr>
          <w:rFonts w:ascii="PT Astra Serif" w:hAnsi="PT Astra Serif"/>
        </w:rPr>
      </w:pPr>
      <w:r w:rsidRPr="00F50213">
        <w:rPr>
          <w:rFonts w:ascii="PT Astra Serif" w:hAnsi="PT Astra Serif"/>
        </w:rPr>
        <w:t>Сторона вправе принять решение об одностороннем отказе от исполнения Контракта в связи с существенным нарушением другой Стороной условий Контракта, иным основаниям, предусмотренным Гражданским кодексом Российской Федерации, в порядке и сроки, определенные положениями частей 9-22 статьи 95 Закона о контрактной системе.</w:t>
      </w:r>
    </w:p>
    <w:p w:rsidR="00F50213" w:rsidRPr="00F50213" w:rsidRDefault="00F50213" w:rsidP="00E1272E">
      <w:pPr>
        <w:pStyle w:val="a8"/>
        <w:autoSpaceDE w:val="0"/>
        <w:autoSpaceDN w:val="0"/>
        <w:adjustRightInd w:val="0"/>
        <w:spacing w:after="0"/>
        <w:ind w:left="0" w:right="396"/>
        <w:jc w:val="both"/>
        <w:rPr>
          <w:rFonts w:ascii="PT Astra Serif" w:hAnsi="PT Astra Serif"/>
        </w:rPr>
      </w:pPr>
      <w:r w:rsidRPr="00F50213">
        <w:rPr>
          <w:rFonts w:ascii="PT Astra Serif" w:hAnsi="PT Astra Serif"/>
        </w:rPr>
        <w:t>10.3. По контракту Муниципальный заказчик вправе в одностороннем порядке расторгнуть контракт и потребовать возмещения причиненных убытков в случае следующих нарушений Подрядчика условий настоящего контракта:</w:t>
      </w:r>
    </w:p>
    <w:p w:rsidR="00F50213" w:rsidRPr="00F50213" w:rsidRDefault="00F50213" w:rsidP="00E1272E">
      <w:pPr>
        <w:pStyle w:val="a8"/>
        <w:tabs>
          <w:tab w:val="left" w:pos="0"/>
        </w:tabs>
        <w:spacing w:after="0"/>
        <w:ind w:left="0" w:right="396"/>
        <w:jc w:val="both"/>
        <w:rPr>
          <w:rFonts w:ascii="PT Astra Serif" w:eastAsia="Arial" w:hAnsi="PT Astra Serif"/>
        </w:rPr>
      </w:pPr>
      <w:r>
        <w:rPr>
          <w:rFonts w:ascii="PT Astra Serif" w:eastAsia="Arial" w:hAnsi="PT Astra Serif"/>
        </w:rPr>
        <w:tab/>
      </w:r>
      <w:r w:rsidRPr="00F50213">
        <w:rPr>
          <w:rFonts w:ascii="PT Astra Serif" w:eastAsia="Arial" w:hAnsi="PT Astra Serif"/>
        </w:rPr>
        <w:t>Нарушение Подрядчиком срока начала выполнения работ, установленного в п. 3.1 контракта, более чем на 5 дней по причинам, не зависящим от Муниципального заказчика.</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Нарушение Подрядчиком сроков окончания работ, установленного в п.3.1, более чем на 5 дней, по причинам, не зависящим от Муниципального заказчика.</w:t>
      </w:r>
    </w:p>
    <w:p w:rsidR="00F50213" w:rsidRPr="00F50213" w:rsidRDefault="00F50213" w:rsidP="00E1272E">
      <w:pPr>
        <w:pStyle w:val="a8"/>
        <w:tabs>
          <w:tab w:val="left" w:pos="0"/>
          <w:tab w:val="left" w:pos="709"/>
        </w:tabs>
        <w:spacing w:after="0"/>
        <w:ind w:left="0" w:right="396"/>
        <w:jc w:val="both"/>
        <w:rPr>
          <w:rFonts w:ascii="PT Astra Serif" w:eastAsia="Arial" w:hAnsi="PT Astra Serif"/>
        </w:rPr>
      </w:pPr>
      <w:r>
        <w:rPr>
          <w:rFonts w:ascii="PT Astra Serif" w:eastAsia="Arial" w:hAnsi="PT Astra Serif"/>
        </w:rPr>
        <w:tab/>
      </w:r>
      <w:r w:rsidRPr="00F50213">
        <w:rPr>
          <w:rFonts w:ascii="PT Astra Serif" w:eastAsia="Arial" w:hAnsi="PT Astra Serif"/>
        </w:rPr>
        <w:t>Невыполнение Подрядчиком одной или нескольких из предусмотренных контрактом работ.  Не завершение Подрядчиком какого-либо вида работ по контракту в срок, и при этом просрочка сроков завершения исполнения обязательства Подрядчиком составляет более чем 3 (три) дня.</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Не устранение Подрядчиком нарушений, отмеченных в мотивированном отказе от приемки выполненных работ либо предписаниях Муниципального заказчика в течение 5 (пяти) дней свыше установленного Муниципальным заказчиком срока.</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Выполнение Подрядчиком предусмотренных контрактом работ с качеством ниже, чем предусмотренное технической документацией, включая качественные характеристики материалов, изделий, оборудования, предусмотренные в технической части, сметах, расценках, а также предусмотренное нормативными документами, упомянутыми в контракте, его приложениях.</w:t>
      </w:r>
    </w:p>
    <w:p w:rsidR="00F50213" w:rsidRP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Выполнение Подрядчиком работ настолько медленно, что окончание ее к сроку становится явно невозможным.</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Другие акты, налагаемые государственными органами в рамках действующего законодательства, лишающие Подрядчика права на выполнение работ по настоящему контракту.</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 xml:space="preserve">Признание </w:t>
      </w:r>
      <w:proofErr w:type="gramStart"/>
      <w:r w:rsidRPr="00F50213">
        <w:rPr>
          <w:rFonts w:ascii="PT Astra Serif" w:eastAsia="Arial" w:hAnsi="PT Astra Serif"/>
        </w:rPr>
        <w:t>нецелесообразным</w:t>
      </w:r>
      <w:proofErr w:type="gramEnd"/>
      <w:r w:rsidRPr="00F50213">
        <w:rPr>
          <w:rFonts w:ascii="PT Astra Serif" w:eastAsia="Arial" w:hAnsi="PT Astra Serif"/>
        </w:rPr>
        <w:t xml:space="preserve"> дальнейшего ведения работ по вине Подрядчика.</w:t>
      </w:r>
    </w:p>
    <w:p w:rsidR="00F50213"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Установление факта приостановления деятельности Подрядчика в порядке, предусмотренном Кодексом Российской Федерации об административных правонарушениях.</w:t>
      </w:r>
    </w:p>
    <w:p w:rsidR="00F50213" w:rsidRPr="00B654BB" w:rsidRDefault="00F50213" w:rsidP="00E1272E">
      <w:pPr>
        <w:pStyle w:val="a8"/>
        <w:spacing w:after="0"/>
        <w:ind w:left="0" w:right="396"/>
        <w:jc w:val="both"/>
        <w:rPr>
          <w:rFonts w:ascii="PT Astra Serif" w:eastAsia="Arial" w:hAnsi="PT Astra Serif"/>
        </w:rPr>
      </w:pPr>
      <w:r w:rsidRPr="00F50213">
        <w:rPr>
          <w:rFonts w:ascii="PT Astra Serif" w:eastAsia="Arial" w:hAnsi="PT Astra Serif"/>
        </w:rPr>
        <w:t xml:space="preserve">Неоднократное нарушение Подрядчиком условий настоящего контракта и неисполнение указаний </w:t>
      </w:r>
      <w:r w:rsidRPr="00B654BB">
        <w:rPr>
          <w:rFonts w:ascii="PT Astra Serif" w:eastAsia="Arial" w:hAnsi="PT Astra Serif"/>
        </w:rPr>
        <w:t>Муниципального заказчика, направленных Подрядчику.</w:t>
      </w:r>
    </w:p>
    <w:p w:rsidR="00F50213" w:rsidRPr="00B654BB" w:rsidRDefault="00F50213" w:rsidP="00E1272E">
      <w:pPr>
        <w:pStyle w:val="a8"/>
        <w:spacing w:after="0"/>
        <w:ind w:left="0" w:right="396"/>
        <w:jc w:val="both"/>
        <w:rPr>
          <w:rFonts w:ascii="PT Astra Serif" w:eastAsia="Arial" w:hAnsi="PT Astra Serif"/>
        </w:rPr>
      </w:pPr>
      <w:r w:rsidRPr="00B654BB">
        <w:rPr>
          <w:rFonts w:ascii="PT Astra Serif" w:eastAsia="Arial" w:hAnsi="PT Astra Serif"/>
        </w:rPr>
        <w:t>В иных случаях, предусмотренных действующим законодательством Российской Федерации.</w:t>
      </w:r>
    </w:p>
    <w:p w:rsidR="00715062" w:rsidRPr="00B654BB" w:rsidRDefault="00F50213" w:rsidP="00E1272E">
      <w:pPr>
        <w:pStyle w:val="a8"/>
        <w:spacing w:after="0"/>
        <w:ind w:left="0" w:right="396"/>
        <w:jc w:val="both"/>
        <w:rPr>
          <w:rFonts w:ascii="PT Astra Serif" w:hAnsi="PT Astra Serif"/>
        </w:rPr>
      </w:pPr>
      <w:r w:rsidRPr="00B654BB">
        <w:rPr>
          <w:rFonts w:ascii="PT Astra Serif" w:hAnsi="PT Astra Serif"/>
        </w:rPr>
        <w:t>10.4.</w:t>
      </w:r>
      <w:r w:rsidR="00021228" w:rsidRPr="00B654BB">
        <w:rPr>
          <w:rFonts w:ascii="PT Astra Serif" w:hAnsi="PT Astra Serif"/>
        </w:rPr>
        <w:t xml:space="preserve"> </w:t>
      </w:r>
      <w:r w:rsidR="00715062" w:rsidRPr="00B654BB">
        <w:rPr>
          <w:rFonts w:ascii="PT Astra Serif" w:hAnsi="PT Astra Serif"/>
        </w:rPr>
        <w:t xml:space="preserve">В случае принятия заказчиком предусмотренного </w:t>
      </w:r>
      <w:hyperlink r:id="rId23" w:history="1">
        <w:r w:rsidR="00715062" w:rsidRPr="00B654BB">
          <w:rPr>
            <w:rStyle w:val="aa"/>
            <w:rFonts w:ascii="PT Astra Serif" w:hAnsi="PT Astra Serif"/>
            <w:color w:val="auto"/>
          </w:rPr>
          <w:t>частью 9</w:t>
        </w:r>
      </w:hyperlink>
      <w:r w:rsidR="00715062" w:rsidRPr="00B654BB">
        <w:rPr>
          <w:rFonts w:ascii="PT Astra Serif" w:hAnsi="PT Astra Serif"/>
        </w:rPr>
        <w:t xml:space="preserve"> статьи 95 ФЗ № 44 решения об одностороннем отказе от исполнения контракта, заключенного по результатам проведения электронных процедур, закрытых электронных процедур:</w:t>
      </w:r>
      <w:bookmarkStart w:id="10" w:name="Par1"/>
      <w:bookmarkEnd w:id="10"/>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1) заказчик с использованием единой информационной системы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единой информационной системе;</w:t>
      </w:r>
      <w:bookmarkStart w:id="11" w:name="Par2"/>
      <w:bookmarkEnd w:id="11"/>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2) датой поступления поставщику (подрядчику, исполнителю) решения об одностороннем отказе от исполнения контракта считается дата размещения такого решения в единой информационной системе в соответствии с часовой зоной, в которой расположен поставщик (подрядчик, исполнитель);</w:t>
      </w:r>
    </w:p>
    <w:p w:rsidR="00715062" w:rsidRPr="00B654BB" w:rsidRDefault="00715062" w:rsidP="00E1272E">
      <w:pPr>
        <w:pStyle w:val="s9"/>
        <w:spacing w:before="0" w:beforeAutospacing="0" w:after="0" w:afterAutospacing="0"/>
        <w:ind w:right="396"/>
        <w:jc w:val="both"/>
        <w:rPr>
          <w:rFonts w:ascii="PT Astra Serif" w:hAnsi="PT Astra Serif"/>
          <w:sz w:val="22"/>
          <w:szCs w:val="22"/>
        </w:rPr>
      </w:pPr>
      <w:r w:rsidRPr="00B654BB">
        <w:rPr>
          <w:rFonts w:ascii="PT Astra Serif" w:hAnsi="PT Astra Serif"/>
          <w:sz w:val="22"/>
          <w:szCs w:val="22"/>
        </w:rPr>
        <w:t xml:space="preserve">3) поступление решения об одностороннем отказе от исполнения контракта в соответствии </w:t>
      </w:r>
      <w:proofErr w:type="gramStart"/>
      <w:r w:rsidRPr="00B654BB">
        <w:rPr>
          <w:rFonts w:ascii="PT Astra Serif" w:hAnsi="PT Astra Serif"/>
          <w:sz w:val="22"/>
          <w:szCs w:val="22"/>
        </w:rPr>
        <w:t>с</w:t>
      </w:r>
      <w:proofErr w:type="gramEnd"/>
      <w:r w:rsidRPr="00B654BB">
        <w:rPr>
          <w:rFonts w:ascii="PT Astra Serif" w:hAnsi="PT Astra Serif"/>
          <w:sz w:val="22"/>
          <w:szCs w:val="22"/>
        </w:rPr>
        <w:t xml:space="preserve"> </w:t>
      </w:r>
      <w:proofErr w:type="gramStart"/>
      <w:r w:rsidRPr="00B654BB">
        <w:rPr>
          <w:rFonts w:ascii="PT Astra Serif" w:hAnsi="PT Astra Serif"/>
          <w:sz w:val="22"/>
          <w:szCs w:val="22"/>
        </w:rPr>
        <w:t>под</w:t>
      </w:r>
      <w:proofErr w:type="gramEnd"/>
      <w:r w:rsidR="0025610D">
        <w:fldChar w:fldCharType="begin"/>
      </w:r>
      <w:r w:rsidR="0025610D">
        <w:instrText xml:space="preserve"> HYPERLINK "file:///Z:\\4_ОЭС_Отдел%20экономики%20в%20строительстве\\Из%20обменника%20отдела\\Закупки%202023%20год\\эл.аукцион%20ремонт%20помещений%20гр%20№3%20Снегурочка\\Приложение%204%20Проект%20конт</w:instrText>
      </w:r>
      <w:r w:rsidR="0025610D">
        <w:instrText xml:space="preserve">ракта.doc" \l "Par2" </w:instrText>
      </w:r>
      <w:r w:rsidR="0025610D">
        <w:fldChar w:fldCharType="separate"/>
      </w:r>
      <w:r w:rsidRPr="00B654BB">
        <w:rPr>
          <w:rStyle w:val="aa"/>
          <w:rFonts w:ascii="PT Astra Serif" w:hAnsi="PT Astra Serif"/>
          <w:color w:val="auto"/>
          <w:sz w:val="22"/>
          <w:szCs w:val="22"/>
        </w:rPr>
        <w:t>пунктом 2</w:t>
      </w:r>
      <w:r w:rsidR="0025610D">
        <w:rPr>
          <w:rStyle w:val="aa"/>
          <w:rFonts w:ascii="PT Astra Serif" w:hAnsi="PT Astra Serif"/>
          <w:color w:val="auto"/>
          <w:sz w:val="22"/>
          <w:szCs w:val="22"/>
        </w:rPr>
        <w:fldChar w:fldCharType="end"/>
      </w:r>
      <w:r w:rsidRPr="00B654BB">
        <w:rPr>
          <w:rFonts w:ascii="PT Astra Serif" w:hAnsi="PT Astra Serif"/>
          <w:sz w:val="22"/>
          <w:szCs w:val="22"/>
        </w:rPr>
        <w:t xml:space="preserve"> настоящего пункта считается надлежащим уведомлением поставщика (подрядчика, исполнителя) об одностороннем отказе от исполнения контракта.</w:t>
      </w:r>
    </w:p>
    <w:p w:rsidR="00715062" w:rsidRPr="00B654BB" w:rsidRDefault="00715062" w:rsidP="00E1272E">
      <w:pPr>
        <w:autoSpaceDE w:val="0"/>
        <w:autoSpaceDN w:val="0"/>
        <w:adjustRightInd w:val="0"/>
        <w:spacing w:after="0" w:line="240" w:lineRule="auto"/>
        <w:ind w:right="396"/>
        <w:jc w:val="both"/>
        <w:rPr>
          <w:rFonts w:ascii="PT Astra Serif" w:hAnsi="PT Astra Serif"/>
        </w:rPr>
      </w:pPr>
      <w:r w:rsidRPr="00B654BB">
        <w:rPr>
          <w:rFonts w:ascii="PT Astra Serif" w:hAnsi="PT Astra Serif"/>
        </w:rPr>
        <w:t xml:space="preserve">Решение заказчика об одностороннем отказе от исполнения контракта вступает в </w:t>
      </w:r>
      <w:proofErr w:type="gramStart"/>
      <w:r w:rsidRPr="00B654BB">
        <w:rPr>
          <w:rFonts w:ascii="PT Astra Serif" w:hAnsi="PT Astra Serif"/>
        </w:rPr>
        <w:t>силу</w:t>
      </w:r>
      <w:proofErr w:type="gramEnd"/>
      <w:r w:rsidRPr="00B654BB">
        <w:rPr>
          <w:rFonts w:ascii="PT Astra Serif" w:hAnsi="PT Astra Serif"/>
        </w:rPr>
        <w:t xml:space="preserve">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715062" w:rsidRPr="00B654BB" w:rsidRDefault="00715062" w:rsidP="00E1272E">
      <w:pPr>
        <w:autoSpaceDE w:val="0"/>
        <w:autoSpaceDN w:val="0"/>
        <w:adjustRightInd w:val="0"/>
        <w:spacing w:after="0" w:line="240" w:lineRule="auto"/>
        <w:ind w:right="396"/>
        <w:jc w:val="both"/>
        <w:rPr>
          <w:rFonts w:ascii="PT Astra Serif" w:hAnsi="PT Astra Serif"/>
        </w:rPr>
      </w:pPr>
      <w:proofErr w:type="gramStart"/>
      <w:r w:rsidRPr="00B654BB">
        <w:rPr>
          <w:rFonts w:ascii="PT Astra Serif" w:hAnsi="PT Astra Serif"/>
        </w:rPr>
        <w:lastRenderedPageBreak/>
        <w:t xml:space="preserve">В случае отмены заказчиком не вступившего в силу решения об одностороннем отказе от исполнения контракта, размещенного в единой информационной системе в соответствии с </w:t>
      </w:r>
      <w:hyperlink r:id="rId24" w:history="1">
        <w:r w:rsidRPr="00B654BB">
          <w:rPr>
            <w:rStyle w:val="aa"/>
            <w:rFonts w:ascii="PT Astra Serif" w:hAnsi="PT Astra Serif"/>
            <w:color w:val="auto"/>
          </w:rPr>
          <w:t>частью 12.1</w:t>
        </w:r>
      </w:hyperlink>
      <w:r w:rsidRPr="00B654BB">
        <w:rPr>
          <w:rFonts w:ascii="PT Astra Serif" w:hAnsi="PT Astra Serif"/>
        </w:rPr>
        <w:t xml:space="preserve"> статьи 95 ФЗ № 44 , заказчик не позднее одного дня, следующего за днем такой отмены, формирует с использованием единой информационной системы извещение об отмене решения об одностороннем отказе от исполнения контракта, подписывает его усиленной электронной подписью</w:t>
      </w:r>
      <w:proofErr w:type="gramEnd"/>
      <w:r w:rsidRPr="00B654BB">
        <w:rPr>
          <w:rFonts w:ascii="PT Astra Serif" w:hAnsi="PT Astra Serif"/>
        </w:rPr>
        <w:t xml:space="preserve"> лица, имеющего право действовать от имени заказчика, и размещает такое извещение в единой информационной системе. </w:t>
      </w:r>
    </w:p>
    <w:p w:rsidR="00715062" w:rsidRPr="00B654BB" w:rsidRDefault="00715062" w:rsidP="00E1272E">
      <w:pPr>
        <w:pStyle w:val="s9"/>
        <w:spacing w:before="0" w:beforeAutospacing="0" w:after="0" w:afterAutospacing="0"/>
        <w:ind w:right="396"/>
        <w:jc w:val="both"/>
        <w:rPr>
          <w:rFonts w:ascii="PT Astra Serif" w:hAnsi="PT Astra Serif"/>
          <w:sz w:val="22"/>
          <w:szCs w:val="22"/>
          <w:shd w:val="clear" w:color="auto" w:fill="FFFFFF"/>
        </w:rPr>
      </w:pPr>
      <w:r w:rsidRPr="00B654BB">
        <w:rPr>
          <w:rFonts w:ascii="PT Astra Serif" w:hAnsi="PT Astra Serif"/>
          <w:sz w:val="22"/>
          <w:szCs w:val="22"/>
          <w:shd w:val="clear" w:color="auto" w:fill="FFFFFF"/>
        </w:rPr>
        <w:t xml:space="preserve">10.5. </w:t>
      </w:r>
      <w:proofErr w:type="gramStart"/>
      <w:r w:rsidRPr="00B654BB">
        <w:rPr>
          <w:rFonts w:ascii="PT Astra Serif" w:hAnsi="PT Astra Serif"/>
          <w:sz w:val="22"/>
          <w:szCs w:val="22"/>
          <w:shd w:val="clear" w:color="auto" w:fill="FFFFFF"/>
        </w:rPr>
        <w:t>Заказчик в день вступления в силу решения Муниципального заказчика об одностороннем отказе от исполнения контракта в связи с неисполнением или ненадлежащим исполнением исполнителем обязательств, предусмотренных контрактом, направляет в соответствии с порядком, предусмотренным </w:t>
      </w:r>
      <w:hyperlink r:id="rId25" w:anchor="/document/70353464/entry/104101" w:history="1">
        <w:r w:rsidRPr="00B654BB">
          <w:rPr>
            <w:rStyle w:val="aa"/>
            <w:rFonts w:ascii="PT Astra Serif" w:hAnsi="PT Astra Serif"/>
            <w:color w:val="auto"/>
            <w:sz w:val="22"/>
            <w:szCs w:val="22"/>
            <w:shd w:val="clear" w:color="auto" w:fill="FFFFFF"/>
          </w:rPr>
          <w:t>пунктом 1 части 10 статьи 104</w:t>
        </w:r>
      </w:hyperlink>
      <w:r w:rsidRPr="00B654BB">
        <w:rPr>
          <w:rFonts w:ascii="PT Astra Serif" w:hAnsi="PT Astra Serif"/>
          <w:sz w:val="22"/>
          <w:szCs w:val="22"/>
          <w:shd w:val="clear" w:color="auto" w:fill="FFFFFF"/>
        </w:rPr>
        <w:t> настоящего ФЗ № 44, обращение о включении информации о подрядчике в реестр недобросовестных поставщиков (подрядчиков, исполнителей).</w:t>
      </w:r>
      <w:proofErr w:type="gramEnd"/>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 xml:space="preserve">10.6. После расторжения настоящего контракта представитель Муниципального заказчика должен оценить стоимость услуг, произведенных </w:t>
      </w:r>
      <w:r w:rsidRPr="00B654BB">
        <w:rPr>
          <w:rFonts w:ascii="PT Astra Serif" w:eastAsia="Arial" w:hAnsi="PT Astra Serif"/>
        </w:rPr>
        <w:t>Исполнителем</w:t>
      </w:r>
      <w:r w:rsidRPr="00B654BB">
        <w:rPr>
          <w:rFonts w:ascii="PT Astra Serif" w:hAnsi="PT Astra Serif"/>
        </w:rPr>
        <w:t xml:space="preserve"> к моменту расторжения, и стоимость убытков, которые понес и (или) понесет Муниципальный заказчик в результате невыполнения </w:t>
      </w:r>
      <w:r w:rsidRPr="00B654BB">
        <w:rPr>
          <w:rFonts w:ascii="PT Astra Serif" w:eastAsia="Arial" w:hAnsi="PT Astra Serif"/>
        </w:rPr>
        <w:t>Исполнителем</w:t>
      </w:r>
      <w:r w:rsidRPr="00B654BB">
        <w:rPr>
          <w:rFonts w:ascii="PT Astra Serif" w:hAnsi="PT Astra Serif"/>
        </w:rPr>
        <w:t xml:space="preserve"> своих обязательств и расторжения настоящего контракта.</w:t>
      </w:r>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 xml:space="preserve">10.7.Если стоимость произведенных </w:t>
      </w:r>
      <w:r w:rsidRPr="00B654BB">
        <w:rPr>
          <w:rFonts w:ascii="PT Astra Serif" w:eastAsia="Arial" w:hAnsi="PT Astra Serif"/>
        </w:rPr>
        <w:t>Исполнителем услуг</w:t>
      </w:r>
      <w:r w:rsidRPr="00B654BB">
        <w:rPr>
          <w:rFonts w:ascii="PT Astra Serif" w:hAnsi="PT Astra Serif"/>
        </w:rPr>
        <w:t xml:space="preserve">  превышает стоимость убытков, которые понес и (или) понесет Муниципальный заказчик, разница должна быть выплачена </w:t>
      </w:r>
      <w:r w:rsidRPr="00B654BB">
        <w:rPr>
          <w:rFonts w:ascii="PT Astra Serif" w:eastAsia="Arial" w:hAnsi="PT Astra Serif"/>
        </w:rPr>
        <w:t>Исполнителю</w:t>
      </w:r>
      <w:r w:rsidRPr="00B654BB">
        <w:rPr>
          <w:rFonts w:ascii="PT Astra Serif" w:hAnsi="PT Astra Serif"/>
        </w:rPr>
        <w:t xml:space="preserve"> в течение 90 (девяносто) календарных дней. Если стоимость произведенных </w:t>
      </w:r>
      <w:r w:rsidRPr="00B654BB">
        <w:rPr>
          <w:rFonts w:ascii="PT Astra Serif" w:eastAsia="Arial" w:hAnsi="PT Astra Serif"/>
        </w:rPr>
        <w:t>Исполнителю</w:t>
      </w:r>
      <w:r w:rsidRPr="00B654BB">
        <w:rPr>
          <w:rFonts w:ascii="PT Astra Serif" w:hAnsi="PT Astra Serif"/>
        </w:rPr>
        <w:t xml:space="preserve"> услуг меньше стоимости убытков, которые понес и (или) понесет Муниципальный заказчик, разница должна быть выплачена Муниципальному заказчику в течение 10 (десяти) календарных дней.</w:t>
      </w:r>
    </w:p>
    <w:p w:rsidR="00715062" w:rsidRPr="00B654BB" w:rsidRDefault="00715062" w:rsidP="00E1272E">
      <w:pPr>
        <w:autoSpaceDE w:val="0"/>
        <w:autoSpaceDN w:val="0"/>
        <w:adjustRightInd w:val="0"/>
        <w:spacing w:after="0" w:line="240" w:lineRule="auto"/>
        <w:ind w:right="396"/>
        <w:contextualSpacing/>
        <w:jc w:val="both"/>
        <w:rPr>
          <w:rFonts w:ascii="PT Astra Serif" w:hAnsi="PT Astra Serif"/>
        </w:rPr>
      </w:pPr>
      <w:r w:rsidRPr="00B654BB">
        <w:rPr>
          <w:rFonts w:ascii="PT Astra Serif" w:hAnsi="PT Astra Serif"/>
        </w:rPr>
        <w:t>10.8. При расторжении контракта в связи с односторонним отказом Муниципального заказчика (</w:t>
      </w:r>
      <w:r w:rsidRPr="00B654BB">
        <w:rPr>
          <w:rFonts w:ascii="PT Astra Serif" w:eastAsia="Arial" w:hAnsi="PT Astra Serif"/>
        </w:rPr>
        <w:t>Исполнителя</w:t>
      </w:r>
      <w:r w:rsidRPr="00B654BB">
        <w:rPr>
          <w:rFonts w:ascii="PT Astra Serif" w:hAnsi="PT Astra Serif"/>
        </w:rPr>
        <w:t>) от исполнения контракта, расторжения контракта по соглашению сторон, обязательства сторон по контракту прекращаются с момента его  расторжения за исключением  гарантийных обязательств на оказанные услуги по контракту.</w:t>
      </w:r>
    </w:p>
    <w:p w:rsidR="00715062" w:rsidRPr="00B654BB" w:rsidRDefault="00715062" w:rsidP="00E1272E">
      <w:pPr>
        <w:shd w:val="clear" w:color="auto" w:fill="FFFFFF"/>
        <w:spacing w:after="0" w:line="240" w:lineRule="auto"/>
        <w:ind w:right="396"/>
        <w:jc w:val="both"/>
        <w:rPr>
          <w:rFonts w:ascii="PT Astra Serif" w:hAnsi="PT Astra Serif"/>
        </w:rPr>
      </w:pPr>
      <w:r w:rsidRPr="00B654BB">
        <w:rPr>
          <w:rFonts w:ascii="PT Astra Serif" w:hAnsi="PT Astra Serif"/>
        </w:rPr>
        <w:t xml:space="preserve">10.9. Муниципальный заказчик обязан принять решение об одностороннем отказе от исполнения контракта в </w:t>
      </w:r>
      <w:proofErr w:type="gramStart"/>
      <w:r w:rsidRPr="00B654BB">
        <w:rPr>
          <w:rFonts w:ascii="PT Astra Serif" w:hAnsi="PT Astra Serif"/>
        </w:rPr>
        <w:t>случаях</w:t>
      </w:r>
      <w:proofErr w:type="gramEnd"/>
      <w:r w:rsidRPr="00B654BB">
        <w:rPr>
          <w:rFonts w:ascii="PT Astra Serif" w:hAnsi="PT Astra Serif"/>
        </w:rPr>
        <w:t xml:space="preserve"> если в ходе исполнения контракта установлено, что:</w:t>
      </w:r>
    </w:p>
    <w:p w:rsidR="00715062" w:rsidRPr="00EB62F3" w:rsidRDefault="00715062" w:rsidP="00E1272E">
      <w:pPr>
        <w:shd w:val="clear" w:color="auto" w:fill="FFFFFF"/>
        <w:spacing w:after="0" w:line="240" w:lineRule="auto"/>
        <w:ind w:right="396"/>
        <w:jc w:val="both"/>
        <w:rPr>
          <w:rFonts w:ascii="PT Astra Serif" w:hAnsi="PT Astra Serif"/>
        </w:rPr>
      </w:pPr>
      <w:r w:rsidRPr="00B654BB">
        <w:rPr>
          <w:rFonts w:ascii="PT Astra Serif" w:hAnsi="PT Astra Serif"/>
        </w:rPr>
        <w:t xml:space="preserve">а) </w:t>
      </w:r>
      <w:r w:rsidRPr="00B654BB">
        <w:rPr>
          <w:rFonts w:ascii="PT Astra Serif" w:eastAsia="Arial" w:hAnsi="PT Astra Serif"/>
        </w:rPr>
        <w:t>Исполнитель</w:t>
      </w:r>
      <w:r w:rsidRPr="00B654BB">
        <w:rPr>
          <w:rFonts w:ascii="PT Astra Serif" w:hAnsi="PT Astra Serif"/>
        </w:rPr>
        <w:t xml:space="preserve"> и (или) поставляемый товар перестали соответствовать установленным извещением об осуществлении закупки и (</w:t>
      </w:r>
      <w:r w:rsidRPr="00EB62F3">
        <w:rPr>
          <w:rFonts w:ascii="PT Astra Serif" w:hAnsi="PT Astra Serif"/>
        </w:rPr>
        <w:t>или) документацией о закупке требованиям к участникам закупки (за исключением требования, предусмотренного </w:t>
      </w:r>
      <w:hyperlink r:id="rId26" w:anchor="/document/70353464/entry/310011" w:history="1">
        <w:r w:rsidRPr="00EB62F3">
          <w:rPr>
            <w:rStyle w:val="aa"/>
            <w:rFonts w:ascii="PT Astra Serif" w:hAnsi="PT Astra Serif"/>
            <w:color w:val="auto"/>
          </w:rPr>
          <w:t>частью 1.1</w:t>
        </w:r>
      </w:hyperlink>
      <w:r w:rsidRPr="00EB62F3">
        <w:rPr>
          <w:rFonts w:ascii="PT Astra Serif" w:hAnsi="PT Astra Serif"/>
        </w:rPr>
        <w:t> (при наличии такого требования) статьи 31 Закона о контрактной системе и (или) поставляемому товару;</w:t>
      </w:r>
    </w:p>
    <w:p w:rsidR="00715062" w:rsidRPr="00EB62F3" w:rsidRDefault="00715062" w:rsidP="00E1272E">
      <w:pPr>
        <w:shd w:val="clear" w:color="auto" w:fill="FFFFFF"/>
        <w:spacing w:after="0" w:line="240" w:lineRule="auto"/>
        <w:ind w:right="396"/>
        <w:jc w:val="both"/>
        <w:rPr>
          <w:rFonts w:ascii="PT Astra Serif" w:hAnsi="PT Astra Serif"/>
        </w:rPr>
      </w:pPr>
      <w:r w:rsidRPr="00EB62F3">
        <w:rPr>
          <w:rFonts w:ascii="PT Astra Serif" w:hAnsi="PT Astra Serif"/>
        </w:rPr>
        <w:t xml:space="preserve">б) при определении </w:t>
      </w:r>
      <w:r w:rsidRPr="00EB62F3">
        <w:rPr>
          <w:rFonts w:ascii="PT Astra Serif" w:eastAsia="Arial" w:hAnsi="PT Astra Serif"/>
        </w:rPr>
        <w:t>Исполнителя</w:t>
      </w:r>
      <w:r w:rsidRPr="00EB62F3">
        <w:rPr>
          <w:rFonts w:ascii="PT Astra Serif" w:hAnsi="PT Astra Serif"/>
        </w:rPr>
        <w:t xml:space="preserve">, </w:t>
      </w:r>
      <w:r w:rsidRPr="00EB62F3">
        <w:rPr>
          <w:rFonts w:ascii="PT Astra Serif" w:eastAsia="Arial" w:hAnsi="PT Astra Serif"/>
        </w:rPr>
        <w:t xml:space="preserve">Исполнитель </w:t>
      </w:r>
      <w:r w:rsidRPr="00EB62F3">
        <w:rPr>
          <w:rFonts w:ascii="PT Astra Serif" w:hAnsi="PT Astra Serif"/>
        </w:rPr>
        <w:t>представил недостоверную информацию о своем соответствии и (или) соответствии поставляемого товара требованиям, указанным в </w:t>
      </w:r>
      <w:hyperlink r:id="rId27" w:anchor="/document/70353464/entry/951511" w:history="1">
        <w:r w:rsidRPr="00EB62F3">
          <w:rPr>
            <w:rStyle w:val="aa"/>
            <w:rFonts w:ascii="PT Astra Serif" w:hAnsi="PT Astra Serif"/>
            <w:color w:val="auto"/>
          </w:rPr>
          <w:t>подпункте "а"</w:t>
        </w:r>
      </w:hyperlink>
      <w:r w:rsidRPr="00EB62F3">
        <w:rPr>
          <w:rFonts w:ascii="PT Astra Serif" w:hAnsi="PT Astra Serif"/>
        </w:rPr>
        <w:t> настоящего пункта, что позволило ему стать победителем определения поставщика (подрядчика, исполнителя).</w:t>
      </w:r>
    </w:p>
    <w:p w:rsidR="00C84C05" w:rsidRPr="00EB62F3" w:rsidRDefault="00C84C05" w:rsidP="00E1272E">
      <w:pPr>
        <w:numPr>
          <w:ilvl w:val="0"/>
          <w:numId w:val="34"/>
        </w:numPr>
        <w:suppressAutoHyphens/>
        <w:autoSpaceDE w:val="0"/>
        <w:autoSpaceDN w:val="0"/>
        <w:adjustRightInd w:val="0"/>
        <w:spacing w:after="0" w:line="240" w:lineRule="auto"/>
        <w:ind w:left="0" w:right="396" w:firstLine="0"/>
        <w:contextualSpacing/>
        <w:jc w:val="center"/>
        <w:rPr>
          <w:rFonts w:ascii="PT Astra Serif" w:hAnsi="PT Astra Serif"/>
          <w:b/>
        </w:rPr>
      </w:pPr>
      <w:r w:rsidRPr="00EB62F3">
        <w:rPr>
          <w:rFonts w:ascii="PT Astra Serif" w:hAnsi="PT Astra Serif"/>
          <w:b/>
          <w:bCs/>
        </w:rPr>
        <w:t>Разрешение споров между сторонами.</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 случае возникновения любых противоречий, претензий и разногласий, а также споров, связанных с исполнением настоящего контракта, стороны </w:t>
      </w:r>
      <w:proofErr w:type="gramStart"/>
      <w:r w:rsidRPr="00EB62F3">
        <w:rPr>
          <w:rFonts w:ascii="PT Astra Serif" w:hAnsi="PT Astra Serif"/>
          <w:bCs/>
        </w:rPr>
        <w:t>предпринимают усилия</w:t>
      </w:r>
      <w:proofErr w:type="gramEnd"/>
      <w:r w:rsidRPr="00EB62F3">
        <w:rPr>
          <w:rFonts w:ascii="PT Astra Serif" w:hAnsi="PT Astra Serif"/>
          <w:bCs/>
        </w:rPr>
        <w:t xml:space="preserve">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Все достигнутые договоренности стороны оформляют в виде дополнительных соглашений, подписанных сторонами и скрепленных печатями.</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Все споры и разногласия по условиям настоящего контракта подлежат предварительному претензионному урегулированию. </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Претензия должна быть оформлена в письменном виде, подписана соответствующей стороной, содержать обоснованные доказательства того, в чем заключается неисполнение или ненадлежащее исполнение другой стороной своих обязательств, а также устанавливать разумный срок для ответа на претензию. </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Если претензионные требования подлежат денежной оценке, в претензии указывается </w:t>
      </w:r>
      <w:proofErr w:type="spellStart"/>
      <w:r w:rsidRPr="00EB62F3">
        <w:rPr>
          <w:rFonts w:ascii="PT Astra Serif" w:hAnsi="PT Astra Serif"/>
          <w:bCs/>
        </w:rPr>
        <w:t>истребуемая</w:t>
      </w:r>
      <w:proofErr w:type="spellEnd"/>
      <w:r w:rsidRPr="00EB62F3">
        <w:rPr>
          <w:rFonts w:ascii="PT Astra Serif" w:hAnsi="PT Astra Serif"/>
          <w:bCs/>
        </w:rPr>
        <w:t xml:space="preserve"> сумма и ее полный и обоснованный расчет.</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contextualSpacing/>
        <w:jc w:val="both"/>
        <w:rPr>
          <w:rFonts w:ascii="PT Astra Serif" w:hAnsi="PT Astra Serif"/>
          <w:bCs/>
        </w:rPr>
      </w:pPr>
      <w:r w:rsidRPr="00EB62F3">
        <w:rPr>
          <w:rFonts w:ascii="PT Astra Serif" w:hAnsi="PT Astra Serif"/>
          <w:bCs/>
        </w:rPr>
        <w:t xml:space="preserve">В случае невыполнения сторонами своих обязательств и </w:t>
      </w:r>
      <w:proofErr w:type="gramStart"/>
      <w:r w:rsidRPr="00EB62F3">
        <w:rPr>
          <w:rFonts w:ascii="PT Astra Serif" w:hAnsi="PT Astra Serif"/>
          <w:bCs/>
        </w:rPr>
        <w:t>не достижения</w:t>
      </w:r>
      <w:proofErr w:type="gramEnd"/>
      <w:r w:rsidRPr="00EB62F3">
        <w:rPr>
          <w:rFonts w:ascii="PT Astra Serif" w:hAnsi="PT Astra Serif"/>
          <w:bCs/>
        </w:rPr>
        <w:t xml:space="preserve"> взаимного согласия споры по настоящему контракту разрешаются в Арбитражном суде Ханты – Мансийского автономного округа – Югры.</w:t>
      </w:r>
    </w:p>
    <w:p w:rsidR="00C84C05" w:rsidRPr="00EB62F3" w:rsidRDefault="00C84C05" w:rsidP="00E1272E">
      <w:pPr>
        <w:autoSpaceDE w:val="0"/>
        <w:autoSpaceDN w:val="0"/>
        <w:adjustRightInd w:val="0"/>
        <w:spacing w:after="0"/>
        <w:ind w:right="396"/>
        <w:contextualSpacing/>
        <w:jc w:val="both"/>
        <w:rPr>
          <w:rFonts w:ascii="PT Astra Serif" w:hAnsi="PT Astra Serif"/>
          <w:bCs/>
          <w:sz w:val="10"/>
          <w:szCs w:val="10"/>
        </w:rPr>
      </w:pPr>
    </w:p>
    <w:p w:rsidR="00C84C05" w:rsidRPr="00EB62F3" w:rsidRDefault="00C84C05" w:rsidP="00E1272E">
      <w:pPr>
        <w:numPr>
          <w:ilvl w:val="0"/>
          <w:numId w:val="34"/>
        </w:numPr>
        <w:suppressAutoHyphens/>
        <w:spacing w:after="0" w:line="240" w:lineRule="auto"/>
        <w:ind w:left="0" w:right="396" w:firstLine="0"/>
        <w:jc w:val="center"/>
        <w:rPr>
          <w:rFonts w:ascii="PT Astra Serif" w:hAnsi="PT Astra Serif"/>
          <w:b/>
          <w:lang w:eastAsia="ru-RU"/>
        </w:rPr>
      </w:pPr>
      <w:r w:rsidRPr="00EB62F3">
        <w:rPr>
          <w:rFonts w:ascii="PT Astra Serif" w:hAnsi="PT Astra Serif"/>
          <w:b/>
          <w:lang w:eastAsia="ru-RU"/>
        </w:rPr>
        <w:t>Обеспечение исполнения контракта, обеспечение гарантийных обязательств</w:t>
      </w:r>
    </w:p>
    <w:p w:rsidR="00C84C05" w:rsidRPr="00EB62F3" w:rsidRDefault="00C84C05" w:rsidP="00E1272E">
      <w:pPr>
        <w:numPr>
          <w:ilvl w:val="1"/>
          <w:numId w:val="34"/>
        </w:numPr>
        <w:suppressAutoHyphens/>
        <w:spacing w:after="0" w:line="240" w:lineRule="auto"/>
        <w:ind w:left="0" w:right="396" w:firstLine="0"/>
        <w:jc w:val="both"/>
        <w:rPr>
          <w:rFonts w:ascii="PT Astra Serif" w:hAnsi="PT Astra Serif"/>
          <w:b/>
          <w:lang w:eastAsia="ru-RU"/>
        </w:rPr>
      </w:pPr>
      <w:proofErr w:type="gramStart"/>
      <w:r w:rsidRPr="00EB62F3">
        <w:rPr>
          <w:rFonts w:ascii="PT Astra Serif" w:hAnsi="PT Astra Serif"/>
          <w:lang w:eastAsia="ru-RU"/>
        </w:rPr>
        <w:t xml:space="preserve">Исполнение контракта, гарантийные обязательства обеспечиваются предоставлением независимой гарантии, выданной организацией, соответствующей требованиям </w:t>
      </w:r>
      <w:hyperlink r:id="rId28" w:history="1">
        <w:r w:rsidRPr="00EB62F3">
          <w:rPr>
            <w:rStyle w:val="aa"/>
            <w:rFonts w:ascii="PT Astra Serif" w:hAnsi="PT Astra Serif"/>
            <w:lang w:eastAsia="ru-RU"/>
          </w:rPr>
          <w:t>статьи 45</w:t>
        </w:r>
      </w:hyperlink>
      <w:r w:rsidRPr="00EB62F3">
        <w:rPr>
          <w:rFonts w:ascii="PT Astra Serif" w:hAnsi="PT Astra Serif"/>
          <w:lang w:eastAsia="ru-RU"/>
        </w:rPr>
        <w:t xml:space="preserve"> Федерального закона </w:t>
      </w:r>
      <w:r w:rsidRPr="00EB62F3">
        <w:rPr>
          <w:rFonts w:ascii="PT Astra Serif" w:hAnsi="PT Astra Serif"/>
          <w:iCs/>
          <w:lang w:eastAsia="ru-RU"/>
        </w:rPr>
        <w:t xml:space="preserve"> от 05.04.2013 № 44-ФЗ «О контрактной системе в сфере закупок товаров, работ, услуг для </w:t>
      </w:r>
      <w:r w:rsidRPr="00EB62F3">
        <w:rPr>
          <w:rFonts w:ascii="PT Astra Serif" w:hAnsi="PT Astra Serif"/>
          <w:iCs/>
          <w:lang w:eastAsia="ru-RU"/>
        </w:rPr>
        <w:lastRenderedPageBreak/>
        <w:t>обеспечения государственных и муниципальных нужд»</w:t>
      </w:r>
      <w:r w:rsidRPr="00EB62F3">
        <w:rPr>
          <w:rFonts w:ascii="PT Astra Serif" w:hAnsi="PT Astra Serif"/>
          <w:lang w:eastAsia="ru-RU"/>
        </w:rPr>
        <w:t xml:space="preserve">, или внесением денежных средств на указанный </w:t>
      </w:r>
      <w:r w:rsidRPr="00EB62F3">
        <w:rPr>
          <w:rFonts w:ascii="PT Astra Serif" w:hAnsi="PT Astra Serif"/>
        </w:rPr>
        <w:t xml:space="preserve">Муниципальным </w:t>
      </w:r>
      <w:r w:rsidRPr="00EB62F3">
        <w:rPr>
          <w:rFonts w:ascii="PT Astra Serif" w:hAnsi="PT Astra Serif"/>
          <w:lang w:eastAsia="ru-RU"/>
        </w:rPr>
        <w:t>заказчиком счет, на котором в соответствии с законодательством Российской Федерации учитываются операции со средствами, поступающими</w:t>
      </w:r>
      <w:r w:rsidRPr="00EB62F3">
        <w:rPr>
          <w:rFonts w:ascii="PT Astra Serif" w:hAnsi="PT Astra Serif"/>
        </w:rPr>
        <w:t xml:space="preserve"> Муниципальному </w:t>
      </w:r>
      <w:r w:rsidRPr="00EB62F3">
        <w:rPr>
          <w:rFonts w:ascii="PT Astra Serif" w:hAnsi="PT Astra Serif"/>
          <w:lang w:eastAsia="ru-RU"/>
        </w:rPr>
        <w:t xml:space="preserve">заказчику. </w:t>
      </w:r>
      <w:proofErr w:type="gramEnd"/>
    </w:p>
    <w:p w:rsidR="00C84C05" w:rsidRPr="00EB62F3" w:rsidRDefault="00C84C05" w:rsidP="00E1272E">
      <w:pPr>
        <w:numPr>
          <w:ilvl w:val="1"/>
          <w:numId w:val="34"/>
        </w:numPr>
        <w:suppressAutoHyphens/>
        <w:spacing w:after="0" w:line="240" w:lineRule="auto"/>
        <w:ind w:left="0" w:right="396" w:firstLine="0"/>
        <w:jc w:val="both"/>
        <w:rPr>
          <w:rFonts w:ascii="PT Astra Serif" w:hAnsi="PT Astra Serif"/>
          <w:b/>
          <w:lang w:eastAsia="ru-RU"/>
        </w:rPr>
      </w:pPr>
      <w:r w:rsidRPr="00EB62F3">
        <w:rPr>
          <w:rFonts w:ascii="PT Astra Serif" w:hAnsi="PT Astra Serif"/>
          <w:lang w:eastAsia="ru-RU"/>
        </w:rPr>
        <w:t>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w:t>
      </w:r>
      <w:r w:rsidRPr="00EB62F3">
        <w:rPr>
          <w:rFonts w:ascii="PT Astra Serif" w:hAnsi="PT Astra Serif"/>
          <w:iCs/>
          <w:lang w:eastAsia="ru-RU"/>
        </w:rPr>
        <w:t xml:space="preserve"> </w:t>
      </w:r>
      <w:r w:rsidRPr="00EB62F3">
        <w:rPr>
          <w:rFonts w:ascii="PT Astra Serif" w:hAnsi="PT Astra Serif"/>
          <w:lang w:eastAsia="ru-RU"/>
        </w:rPr>
        <w:t xml:space="preserve">участником закупки, с которым заключается контракт, самостоятельно. </w:t>
      </w:r>
    </w:p>
    <w:p w:rsidR="00AA098C" w:rsidRPr="00EB62F3" w:rsidRDefault="00C84C05" w:rsidP="00E1272E">
      <w:pPr>
        <w:pStyle w:val="a8"/>
        <w:keepLines/>
        <w:widowControl w:val="0"/>
        <w:numPr>
          <w:ilvl w:val="1"/>
          <w:numId w:val="34"/>
        </w:numPr>
        <w:suppressLineNumbers/>
        <w:suppressAutoHyphens/>
        <w:snapToGrid w:val="0"/>
        <w:spacing w:after="0" w:line="240" w:lineRule="auto"/>
        <w:ind w:left="0" w:right="396" w:firstLine="0"/>
        <w:jc w:val="both"/>
        <w:rPr>
          <w:rFonts w:ascii="PT Astra Serif" w:hAnsi="PT Astra Serif"/>
          <w:lang w:eastAsia="ar-SA"/>
        </w:rPr>
      </w:pPr>
      <w:r w:rsidRPr="00EB62F3">
        <w:rPr>
          <w:rFonts w:ascii="PT Astra Serif" w:hAnsi="PT Astra Serif"/>
          <w:kern w:val="16"/>
          <w:lang w:eastAsia="ru-RU"/>
        </w:rPr>
        <w:t xml:space="preserve">Обеспечение исполнения Контракта предоставляется </w:t>
      </w:r>
      <w:r w:rsidRPr="00EB62F3">
        <w:rPr>
          <w:rFonts w:ascii="PT Astra Serif" w:hAnsi="PT Astra Serif"/>
        </w:rPr>
        <w:t>Муниципальному з</w:t>
      </w:r>
      <w:r w:rsidRPr="00EB62F3">
        <w:rPr>
          <w:rFonts w:ascii="PT Astra Serif" w:hAnsi="PT Astra Serif"/>
          <w:kern w:val="16"/>
          <w:lang w:eastAsia="ru-RU"/>
        </w:rPr>
        <w:t xml:space="preserve">аказчику до заключения Контракта. </w:t>
      </w:r>
      <w:r w:rsidR="00AA098C" w:rsidRPr="00EB62F3">
        <w:rPr>
          <w:rFonts w:ascii="PT Astra Serif" w:hAnsi="PT Astra Serif"/>
          <w:lang w:eastAsia="ar-SA"/>
        </w:rPr>
        <w:t>Размер обеспечения исполнения контракта установлен в извещении об осуществлении закупки и пункте 4.5 раздела 4 электронного контракта.</w:t>
      </w:r>
    </w:p>
    <w:p w:rsidR="00C84C05" w:rsidRPr="00EB62F3" w:rsidRDefault="00C84C05" w:rsidP="00E1272E">
      <w:pPr>
        <w:keepLines/>
        <w:widowControl w:val="0"/>
        <w:suppressLineNumbers/>
        <w:snapToGrid w:val="0"/>
        <w:spacing w:after="0"/>
        <w:ind w:right="396"/>
        <w:jc w:val="both"/>
        <w:rPr>
          <w:rFonts w:ascii="PT Astra Serif" w:hAnsi="PT Astra Serif"/>
          <w:shd w:val="clear" w:color="auto" w:fill="FFFFFF"/>
        </w:rPr>
      </w:pPr>
      <w:proofErr w:type="gramStart"/>
      <w:r w:rsidRPr="00EB62F3">
        <w:rPr>
          <w:rFonts w:ascii="PT Astra Serif" w:hAnsi="PT Astra Serif"/>
          <w:shd w:val="clear" w:color="auto" w:fill="FFFFFF"/>
        </w:rPr>
        <w:t xml:space="preserve">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извещении об осуществлении закупки, но не менее чем десять процентов </w:t>
      </w:r>
      <w:r w:rsidR="00E278D7" w:rsidRPr="00EB62F3">
        <w:rPr>
          <w:rFonts w:ascii="PT Astra Serif" w:eastAsia="Times New Roman" w:hAnsi="PT Astra Serif"/>
          <w:shd w:val="clear" w:color="auto" w:fill="FFFFFF"/>
        </w:rPr>
        <w:t xml:space="preserve">от цены заключаемого контракта </w:t>
      </w:r>
      <w:r w:rsidRPr="00EB62F3">
        <w:rPr>
          <w:rFonts w:ascii="PT Astra Serif" w:hAnsi="PT Astra Serif"/>
          <w:shd w:val="clear" w:color="auto" w:fill="FFFFFF"/>
        </w:rPr>
        <w:t>или информации</w:t>
      </w:r>
      <w:proofErr w:type="gramEnd"/>
      <w:r w:rsidRPr="00EB62F3">
        <w:rPr>
          <w:rFonts w:ascii="PT Astra Serif" w:hAnsi="PT Astra Serif"/>
          <w:shd w:val="clear" w:color="auto" w:fill="FFFFFF"/>
        </w:rPr>
        <w:t>, подтверждающей добросовестность такого участника в соответствии с </w:t>
      </w:r>
      <w:hyperlink r:id="rId29" w:anchor="/document/70353464/entry/373" w:history="1">
        <w:r w:rsidRPr="00EB62F3">
          <w:rPr>
            <w:rStyle w:val="aa"/>
            <w:rFonts w:ascii="PT Astra Serif" w:hAnsi="PT Astra Serif"/>
            <w:color w:val="auto"/>
            <w:shd w:val="clear" w:color="auto" w:fill="FFFFFF"/>
          </w:rPr>
          <w:t>частью 3</w:t>
        </w:r>
      </w:hyperlink>
      <w:r w:rsidRPr="00EB62F3">
        <w:rPr>
          <w:rFonts w:ascii="PT Astra Serif" w:hAnsi="PT Astra Serif"/>
          <w:shd w:val="clear" w:color="auto" w:fill="FFFFFF"/>
        </w:rPr>
        <w:t>  статьи 37 Федерального закона № 44-ФЗ,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приглашении.</w:t>
      </w:r>
    </w:p>
    <w:p w:rsidR="00E278D7" w:rsidRPr="00EB62F3" w:rsidRDefault="00E278D7" w:rsidP="00E1272E">
      <w:pPr>
        <w:pStyle w:val="a8"/>
        <w:numPr>
          <w:ilvl w:val="1"/>
          <w:numId w:val="34"/>
        </w:numPr>
        <w:suppressAutoHyphens/>
        <w:snapToGrid w:val="0"/>
        <w:spacing w:after="0" w:line="240" w:lineRule="auto"/>
        <w:ind w:left="0" w:right="396" w:firstLine="0"/>
        <w:jc w:val="both"/>
        <w:rPr>
          <w:rFonts w:ascii="PT Astra Serif" w:eastAsia="Calibri" w:hAnsi="PT Astra Serif"/>
          <w:bCs/>
          <w:lang w:val="x-none"/>
        </w:rPr>
      </w:pPr>
      <w:r w:rsidRPr="00EB62F3">
        <w:rPr>
          <w:rFonts w:ascii="PT Astra Serif" w:hAnsi="PT Astra Serif"/>
        </w:rPr>
        <w:t>Размер обеспечения гарантийных обязательств установлен в извещении об осуществлении закупки и пункте 4.5 раздела 4 электронного контракта.</w:t>
      </w:r>
    </w:p>
    <w:p w:rsidR="00C84C05" w:rsidRPr="00EB62F3" w:rsidRDefault="00C84C05" w:rsidP="00E1272E">
      <w:pPr>
        <w:numPr>
          <w:ilvl w:val="1"/>
          <w:numId w:val="34"/>
        </w:numPr>
        <w:suppressAutoHyphens/>
        <w:autoSpaceDE w:val="0"/>
        <w:autoSpaceDN w:val="0"/>
        <w:adjustRightInd w:val="0"/>
        <w:spacing w:after="0" w:line="240" w:lineRule="auto"/>
        <w:ind w:left="0" w:right="396" w:firstLine="0"/>
        <w:jc w:val="both"/>
        <w:rPr>
          <w:rFonts w:ascii="PT Astra Serif" w:hAnsi="PT Astra Serif" w:cs="Times New Roman CYR"/>
        </w:rPr>
      </w:pPr>
      <w:r w:rsidRPr="00EB62F3">
        <w:rPr>
          <w:rFonts w:ascii="PT Astra Serif" w:hAnsi="PT Astra Serif" w:cs="Times New Roman CYR"/>
          <w:lang w:val="x-none"/>
        </w:rPr>
        <w:t xml:space="preserve"> </w:t>
      </w:r>
      <w:r w:rsidRPr="00EB62F3">
        <w:rPr>
          <w:rFonts w:ascii="PT Astra Serif" w:hAnsi="PT Astra Serif" w:cs="Times New Roman CYR"/>
        </w:rPr>
        <w:t>Обеспечение исполнения гарантийных обязатель</w:t>
      </w:r>
      <w:proofErr w:type="gramStart"/>
      <w:r w:rsidRPr="00EB62F3">
        <w:rPr>
          <w:rFonts w:ascii="PT Astra Serif" w:hAnsi="PT Astra Serif" w:cs="Times New Roman CYR"/>
        </w:rPr>
        <w:t>ств пр</w:t>
      </w:r>
      <w:proofErr w:type="gramEnd"/>
      <w:r w:rsidRPr="00EB62F3">
        <w:rPr>
          <w:rFonts w:ascii="PT Astra Serif" w:hAnsi="PT Astra Serif" w:cs="Times New Roman CYR"/>
        </w:rPr>
        <w:t xml:space="preserve">едоставляется Подрядчиком Муниципальному заказчику </w:t>
      </w:r>
      <w:r w:rsidR="006818DB" w:rsidRPr="00EB62F3">
        <w:rPr>
          <w:rFonts w:ascii="PT Astra Serif" w:hAnsi="PT Astra Serif" w:cs="Times New Roman CYR"/>
        </w:rPr>
        <w:t xml:space="preserve">не позднее дня </w:t>
      </w:r>
      <w:r w:rsidRPr="00EB62F3">
        <w:rPr>
          <w:rFonts w:ascii="PT Astra Serif" w:hAnsi="PT Astra Serif" w:cs="Times New Roman CYR"/>
        </w:rPr>
        <w:t>до оформления документа о приемке (за исключением отдельног</w:t>
      </w:r>
      <w:r w:rsidR="006818DB" w:rsidRPr="00EB62F3">
        <w:rPr>
          <w:rFonts w:ascii="PT Astra Serif" w:hAnsi="PT Astra Serif" w:cs="Times New Roman CYR"/>
        </w:rPr>
        <w:t>о этапа исполнения  контракта) в ЕИС.</w:t>
      </w:r>
    </w:p>
    <w:p w:rsidR="00C84C05" w:rsidRPr="00435BBE" w:rsidRDefault="00C84C05" w:rsidP="00E1272E">
      <w:pPr>
        <w:numPr>
          <w:ilvl w:val="1"/>
          <w:numId w:val="34"/>
        </w:numPr>
        <w:suppressAutoHyphens/>
        <w:spacing w:after="0" w:line="240" w:lineRule="auto"/>
        <w:ind w:left="0" w:right="396" w:firstLine="0"/>
        <w:jc w:val="both"/>
        <w:rPr>
          <w:rFonts w:ascii="PT Astra Serif" w:hAnsi="PT Astra Serif" w:cs="Times New Roman"/>
          <w:i/>
          <w:lang w:eastAsia="ru-RU"/>
        </w:rPr>
      </w:pPr>
      <w:proofErr w:type="gramStart"/>
      <w:r w:rsidRPr="00EB62F3">
        <w:rPr>
          <w:rFonts w:ascii="PT Astra Serif" w:hAnsi="PT Astra Serif"/>
          <w:lang w:eastAsia="ru-RU"/>
        </w:rPr>
        <w:t xml:space="preserve">В ходе исполнения контракта Подрядчик вправе изменить способ обеспечения исполнения контракта и (или) предоставить </w:t>
      </w:r>
      <w:r w:rsidRPr="00EB62F3">
        <w:rPr>
          <w:rFonts w:ascii="PT Astra Serif" w:hAnsi="PT Astra Serif"/>
        </w:rPr>
        <w:t>Муниципальному з</w:t>
      </w:r>
      <w:r w:rsidRPr="00EB62F3">
        <w:rPr>
          <w:rFonts w:ascii="PT Astra Serif" w:hAnsi="PT Astra Serif"/>
          <w:lang w:eastAsia="ru-RU"/>
        </w:rPr>
        <w:t xml:space="preserve">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30" w:history="1">
        <w:r w:rsidRPr="00EB62F3">
          <w:rPr>
            <w:rStyle w:val="aa"/>
            <w:rFonts w:ascii="PT Astra Serif" w:hAnsi="PT Astra Serif"/>
            <w:color w:val="auto"/>
            <w:lang w:eastAsia="ru-RU"/>
          </w:rPr>
          <w:t>частями 7.2</w:t>
        </w:r>
      </w:hyperlink>
      <w:r w:rsidRPr="00EB62F3">
        <w:rPr>
          <w:rFonts w:ascii="PT Astra Serif" w:hAnsi="PT Astra Serif"/>
          <w:lang w:eastAsia="ru-RU"/>
        </w:rPr>
        <w:t xml:space="preserve"> и </w:t>
      </w:r>
      <w:hyperlink r:id="rId31" w:history="1">
        <w:r w:rsidRPr="00EB62F3">
          <w:rPr>
            <w:rStyle w:val="aa"/>
            <w:rFonts w:ascii="PT Astra Serif" w:hAnsi="PT Astra Serif"/>
            <w:color w:val="auto"/>
            <w:lang w:eastAsia="ru-RU"/>
          </w:rPr>
          <w:t>7.3</w:t>
        </w:r>
      </w:hyperlink>
      <w:r w:rsidRPr="00EB62F3">
        <w:rPr>
          <w:rFonts w:ascii="PT Astra Serif" w:hAnsi="PT Astra Serif"/>
          <w:lang w:eastAsia="ru-RU"/>
        </w:rPr>
        <w:t xml:space="preserve"> статьи 96 Федерального закона </w:t>
      </w:r>
      <w:r w:rsidRPr="00EB62F3">
        <w:rPr>
          <w:rFonts w:ascii="PT Astra Serif" w:hAnsi="PT Astra Serif"/>
          <w:iCs/>
          <w:lang w:eastAsia="ru-RU"/>
        </w:rPr>
        <w:t xml:space="preserve"> от 05.04.2013 № 44-ФЗ «О контрактной системе в сфере закупок товаров, работ, услуг для</w:t>
      </w:r>
      <w:r w:rsidRPr="00435BBE">
        <w:rPr>
          <w:rFonts w:ascii="PT Astra Serif" w:hAnsi="PT Astra Serif"/>
          <w:iCs/>
          <w:lang w:eastAsia="ru-RU"/>
        </w:rPr>
        <w:t xml:space="preserve"> обеспечения государственных</w:t>
      </w:r>
      <w:proofErr w:type="gramEnd"/>
      <w:r w:rsidRPr="00435BBE">
        <w:rPr>
          <w:rFonts w:ascii="PT Astra Serif" w:hAnsi="PT Astra Serif"/>
          <w:iCs/>
          <w:lang w:eastAsia="ru-RU"/>
        </w:rPr>
        <w:t xml:space="preserve"> и муниципальных нужд».</w:t>
      </w:r>
    </w:p>
    <w:p w:rsidR="00C84C05" w:rsidRPr="00435BBE" w:rsidRDefault="00C84C05" w:rsidP="00E1272E">
      <w:pPr>
        <w:numPr>
          <w:ilvl w:val="1"/>
          <w:numId w:val="34"/>
        </w:numPr>
        <w:suppressAutoHyphens/>
        <w:spacing w:after="0" w:line="240" w:lineRule="auto"/>
        <w:ind w:left="0" w:right="396" w:firstLine="0"/>
        <w:jc w:val="both"/>
        <w:rPr>
          <w:rFonts w:ascii="PT Astra Serif" w:hAnsi="PT Astra Serif"/>
          <w:lang w:eastAsia="ru-RU"/>
        </w:rPr>
      </w:pPr>
      <w:r w:rsidRPr="00435BBE">
        <w:rPr>
          <w:rFonts w:ascii="PT Astra Serif" w:hAnsi="PT Astra Serif"/>
          <w:lang w:eastAsia="ru-RU"/>
        </w:rPr>
        <w:t>Размер обеспечения исполнения контракта уменьшается посредством направления Муниципальным заказчиком информации об исполнении Подрядчиком обязательств по выполнению работы (ее результатов), или об исполнении им отдельного этапа исполнения контракта и стоимости исполненных обязатель</w:t>
      </w:r>
      <w:proofErr w:type="gramStart"/>
      <w:r w:rsidRPr="00435BBE">
        <w:rPr>
          <w:rFonts w:ascii="PT Astra Serif" w:hAnsi="PT Astra Serif"/>
          <w:lang w:eastAsia="ru-RU"/>
        </w:rPr>
        <w:t>ств дл</w:t>
      </w:r>
      <w:proofErr w:type="gramEnd"/>
      <w:r w:rsidRPr="00435BBE">
        <w:rPr>
          <w:rFonts w:ascii="PT Astra Serif" w:hAnsi="PT Astra Serif"/>
          <w:lang w:eastAsia="ru-RU"/>
        </w:rPr>
        <w:t>я включения в соответствующий реестр контрактов, предусмотренный </w:t>
      </w:r>
      <w:hyperlink r:id="rId32" w:anchor="/document/70353464/entry/103" w:history="1">
        <w:r w:rsidRPr="00435BBE">
          <w:rPr>
            <w:rStyle w:val="aa"/>
            <w:rFonts w:ascii="PT Astra Serif" w:hAnsi="PT Astra Serif"/>
            <w:lang w:eastAsia="ru-RU"/>
          </w:rPr>
          <w:t>статьей 103</w:t>
        </w:r>
      </w:hyperlink>
      <w:r w:rsidRPr="00435BBE">
        <w:rPr>
          <w:rFonts w:ascii="PT Astra Serif" w:hAnsi="PT Astra Serif"/>
          <w:lang w:eastAsia="ru-RU"/>
        </w:rPr>
        <w:t xml:space="preserve"> Федерального закона № 44-ФЗ. </w:t>
      </w:r>
    </w:p>
    <w:p w:rsidR="00C84C05" w:rsidRPr="00656C20" w:rsidRDefault="00C84C05" w:rsidP="00E1272E">
      <w:pPr>
        <w:spacing w:after="0" w:line="240" w:lineRule="auto"/>
        <w:ind w:right="396"/>
        <w:jc w:val="both"/>
        <w:rPr>
          <w:rFonts w:ascii="PT Astra Serif" w:hAnsi="PT Astra Serif"/>
          <w:lang w:eastAsia="ru-RU"/>
        </w:rPr>
      </w:pPr>
      <w:r w:rsidRPr="00656C20">
        <w:rPr>
          <w:rFonts w:ascii="PT Astra Serif" w:hAnsi="PT Astra Serif"/>
          <w:sz w:val="24"/>
          <w:szCs w:val="24"/>
          <w:lang w:eastAsia="ru-RU"/>
        </w:rPr>
        <w:t xml:space="preserve">         </w:t>
      </w:r>
      <w:r w:rsidRPr="00656C20">
        <w:rPr>
          <w:rFonts w:ascii="PT Astra Serif" w:hAnsi="PT Astra Serif"/>
          <w:lang w:eastAsia="ru-RU"/>
        </w:rPr>
        <w:t xml:space="preserve">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w:t>
      </w:r>
    </w:p>
    <w:p w:rsidR="00C84C05" w:rsidRPr="00C84C05" w:rsidRDefault="00C84C05" w:rsidP="00E1272E">
      <w:pPr>
        <w:spacing w:after="0" w:line="240" w:lineRule="auto"/>
        <w:ind w:right="396"/>
        <w:jc w:val="both"/>
        <w:rPr>
          <w:rFonts w:ascii="PT Astra Serif" w:hAnsi="PT Astra Serif"/>
          <w:lang w:eastAsia="ru-RU"/>
        </w:rPr>
      </w:pPr>
      <w:r w:rsidRPr="00C84C05">
        <w:rPr>
          <w:rFonts w:ascii="PT Astra Serif" w:hAnsi="PT Astra Serif"/>
          <w:lang w:eastAsia="ru-RU"/>
        </w:rPr>
        <w:t xml:space="preserve">          В случае</w:t>
      </w:r>
      <w:proofErr w:type="gramStart"/>
      <w:r w:rsidRPr="00C84C05">
        <w:rPr>
          <w:rFonts w:ascii="PT Astra Serif" w:hAnsi="PT Astra Serif"/>
          <w:lang w:eastAsia="ru-RU"/>
        </w:rPr>
        <w:t>,</w:t>
      </w:r>
      <w:proofErr w:type="gramEnd"/>
      <w:r w:rsidRPr="00C84C05">
        <w:rPr>
          <w:rFonts w:ascii="PT Astra Serif" w:hAnsi="PT Astra Serif"/>
          <w:lang w:eastAsia="ru-RU"/>
        </w:rPr>
        <w:t xml:space="preserve"> если обеспечение исполнения контракта осуществляется путем предоставления независимой гарантии, требование</w:t>
      </w:r>
      <w:r w:rsidRPr="00C84C05">
        <w:rPr>
          <w:rFonts w:ascii="PT Astra Serif" w:hAnsi="PT Astra Serif"/>
        </w:rPr>
        <w:t xml:space="preserve"> </w:t>
      </w:r>
      <w:r w:rsidRPr="00C84C05">
        <w:rPr>
          <w:rFonts w:ascii="PT Astra Serif" w:hAnsi="PT Astra Serif"/>
          <w:lang w:eastAsia="ru-RU"/>
        </w:rPr>
        <w:t xml:space="preserve">Муниципального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w:t>
      </w:r>
    </w:p>
    <w:p w:rsidR="00C84C05" w:rsidRPr="00C84C05" w:rsidRDefault="00C84C05" w:rsidP="00E1272E">
      <w:pPr>
        <w:spacing w:after="0"/>
        <w:ind w:right="396"/>
        <w:jc w:val="both"/>
        <w:rPr>
          <w:rFonts w:ascii="PT Astra Serif" w:hAnsi="PT Astra Serif"/>
          <w:lang w:eastAsia="ru-RU"/>
        </w:rPr>
      </w:pPr>
      <w:r w:rsidRPr="00C84C05">
        <w:rPr>
          <w:rFonts w:ascii="PT Astra Serif" w:hAnsi="PT Astra Serif"/>
          <w:lang w:eastAsia="ru-RU"/>
        </w:rPr>
        <w:t xml:space="preserve">           В случае</w:t>
      </w:r>
      <w:proofErr w:type="gramStart"/>
      <w:r w:rsidRPr="00C84C05">
        <w:rPr>
          <w:rFonts w:ascii="PT Astra Serif" w:hAnsi="PT Astra Serif"/>
          <w:lang w:eastAsia="ru-RU"/>
        </w:rPr>
        <w:t>,</w:t>
      </w:r>
      <w:proofErr w:type="gramEnd"/>
      <w:r w:rsidRPr="00C84C05">
        <w:rPr>
          <w:rFonts w:ascii="PT Astra Serif" w:hAnsi="PT Astra Serif"/>
          <w:lang w:eastAsia="ru-RU"/>
        </w:rPr>
        <w:t xml:space="preserve"> если обеспечение исполнения контракта осуществляется путем внесения денежных средств на счет, указанный Муниципальным заказчиком, по заявлению Подрядчика Муниципальный заказчик в течение </w:t>
      </w:r>
      <w:r w:rsidRPr="00C84C05">
        <w:rPr>
          <w:rFonts w:ascii="PT Astra Serif" w:hAnsi="PT Astra Serif"/>
          <w:shd w:val="clear" w:color="auto" w:fill="FFFFFF"/>
        </w:rPr>
        <w:t>пятнадцати дней возвращает</w:t>
      </w:r>
      <w:r w:rsidRPr="00C84C05">
        <w:rPr>
          <w:rFonts w:ascii="PT Astra Serif" w:hAnsi="PT Astra Serif"/>
          <w:lang w:eastAsia="ru-RU"/>
        </w:rPr>
        <w:t xml:space="preserve"> денежные средства в сумме, на которую уменьшен размер обеспечения исполнения контракта, рассчитанный Муниципальным заказчиком на основании информации об исполнении контракта, размещенной в соответствующем реестре контрактов.</w:t>
      </w:r>
    </w:p>
    <w:p w:rsidR="00C84C05" w:rsidRPr="00C84C05" w:rsidRDefault="00C84C05" w:rsidP="00E1272E">
      <w:pPr>
        <w:tabs>
          <w:tab w:val="left" w:pos="709"/>
        </w:tabs>
        <w:spacing w:after="0"/>
        <w:ind w:right="396"/>
        <w:jc w:val="both"/>
        <w:rPr>
          <w:rFonts w:ascii="PT Astra Serif" w:hAnsi="PT Astra Serif"/>
          <w:i/>
          <w:lang w:eastAsia="ru-RU"/>
        </w:rPr>
      </w:pPr>
      <w:r w:rsidRPr="00C84C05">
        <w:rPr>
          <w:rFonts w:ascii="PT Astra Serif" w:hAnsi="PT Astra Serif"/>
          <w:shd w:val="clear" w:color="auto" w:fill="FFFFFF"/>
        </w:rPr>
        <w:t>Уменьшение в соответствии с </w:t>
      </w:r>
      <w:hyperlink r:id="rId33" w:anchor="/document/70353464/entry/967" w:history="1">
        <w:r w:rsidRPr="00C84C05">
          <w:rPr>
            <w:rStyle w:val="aa"/>
            <w:rFonts w:ascii="PT Astra Serif" w:hAnsi="PT Astra Serif"/>
            <w:shd w:val="clear" w:color="auto" w:fill="FFFFFF"/>
          </w:rPr>
          <w:t>частями 7</w:t>
        </w:r>
      </w:hyperlink>
      <w:r w:rsidRPr="00C84C05">
        <w:rPr>
          <w:rFonts w:ascii="PT Astra Serif" w:hAnsi="PT Astra Serif"/>
          <w:shd w:val="clear" w:color="auto" w:fill="FFFFFF"/>
        </w:rPr>
        <w:t> и </w:t>
      </w:r>
      <w:hyperlink r:id="rId34" w:anchor="/document/70353464/entry/9671" w:history="1">
        <w:r w:rsidRPr="00C84C05">
          <w:rPr>
            <w:rStyle w:val="aa"/>
            <w:rFonts w:ascii="PT Astra Serif" w:hAnsi="PT Astra Serif"/>
            <w:shd w:val="clear" w:color="auto" w:fill="FFFFFF"/>
          </w:rPr>
          <w:t>7.1 статьи 96</w:t>
        </w:r>
      </w:hyperlink>
      <w:r w:rsidRPr="00C84C05">
        <w:rPr>
          <w:rFonts w:ascii="PT Astra Serif" w:hAnsi="PT Astra Serif"/>
          <w:shd w:val="clear" w:color="auto" w:fill="FFFFFF"/>
        </w:rPr>
        <w:t xml:space="preserve"> Федерального закона № 44-ФЗ размера обеспечения исполнения контракта, предоставленного в виде независимой гарантии, осуществляется </w:t>
      </w:r>
      <w:r w:rsidRPr="00C84C05">
        <w:rPr>
          <w:rFonts w:ascii="PT Astra Serif" w:hAnsi="PT Astra Serif"/>
          <w:lang w:eastAsia="ru-RU"/>
        </w:rPr>
        <w:t>Муниципальным</w:t>
      </w:r>
      <w:r w:rsidRPr="00C84C05">
        <w:rPr>
          <w:rFonts w:ascii="PT Astra Serif" w:hAnsi="PT Astra Serif"/>
          <w:shd w:val="clear" w:color="auto" w:fill="FFFFFF"/>
        </w:rPr>
        <w:t xml:space="preserve"> заказчиком путем отказа от части своих прав по этой гарантии. При этом датой такого отказа признается дата включения предусмотренной </w:t>
      </w:r>
      <w:hyperlink r:id="rId35" w:anchor="/document/70353464/entry/9672" w:history="1">
        <w:r w:rsidRPr="00C84C05">
          <w:rPr>
            <w:rStyle w:val="aa"/>
            <w:rFonts w:ascii="PT Astra Serif" w:hAnsi="PT Astra Serif"/>
            <w:shd w:val="clear" w:color="auto" w:fill="FFFFFF"/>
          </w:rPr>
          <w:t>частью 7.2 статьи 96</w:t>
        </w:r>
      </w:hyperlink>
      <w:r w:rsidRPr="00C84C05">
        <w:rPr>
          <w:rFonts w:ascii="PT Astra Serif" w:hAnsi="PT Astra Serif"/>
          <w:shd w:val="clear" w:color="auto" w:fill="FFFFFF"/>
        </w:rPr>
        <w:t> Федерального закона № 44-ФЗ  информации в соответствующий реестр контрактов, предусмотренный </w:t>
      </w:r>
      <w:hyperlink r:id="rId36" w:anchor="/document/70353464/entry/103" w:history="1">
        <w:r w:rsidRPr="00C84C05">
          <w:rPr>
            <w:rStyle w:val="aa"/>
            <w:rFonts w:ascii="PT Astra Serif" w:hAnsi="PT Astra Serif"/>
            <w:shd w:val="clear" w:color="auto" w:fill="FFFFFF"/>
          </w:rPr>
          <w:t>статьей 103</w:t>
        </w:r>
      </w:hyperlink>
      <w:r w:rsidRPr="00C84C05">
        <w:rPr>
          <w:rFonts w:ascii="PT Astra Serif" w:hAnsi="PT Astra Serif"/>
          <w:shd w:val="clear" w:color="auto" w:fill="FFFFFF"/>
        </w:rPr>
        <w:t> настоящего Федерального закона №44-ФЗ.</w:t>
      </w:r>
    </w:p>
    <w:p w:rsidR="00C84C05" w:rsidRPr="00C84C05" w:rsidRDefault="00C84C05" w:rsidP="00E1272E">
      <w:pPr>
        <w:tabs>
          <w:tab w:val="left" w:pos="0"/>
        </w:tabs>
        <w:spacing w:after="0"/>
        <w:ind w:right="396"/>
        <w:jc w:val="both"/>
        <w:rPr>
          <w:rFonts w:ascii="PT Astra Serif" w:hAnsi="PT Astra Serif"/>
          <w:lang w:eastAsia="ru-RU"/>
        </w:rPr>
      </w:pPr>
      <w:r w:rsidRPr="00C84C05">
        <w:rPr>
          <w:rFonts w:ascii="PT Astra Serif" w:hAnsi="PT Astra Serif"/>
          <w:i/>
          <w:lang w:eastAsia="ru-RU"/>
        </w:rPr>
        <w:tab/>
      </w:r>
      <w:proofErr w:type="gramStart"/>
      <w:r w:rsidRPr="00C84C05">
        <w:rPr>
          <w:rFonts w:ascii="PT Astra Serif" w:hAnsi="PT Astra Serif"/>
          <w:lang w:eastAsia="ru-RU"/>
        </w:rPr>
        <w:t xml:space="preserve">Предусмотренное </w:t>
      </w:r>
      <w:hyperlink r:id="rId37" w:history="1">
        <w:r w:rsidRPr="00C84C05">
          <w:rPr>
            <w:rStyle w:val="aa"/>
            <w:rFonts w:ascii="PT Astra Serif" w:hAnsi="PT Astra Serif"/>
            <w:lang w:eastAsia="ru-RU"/>
          </w:rPr>
          <w:t>частями 7</w:t>
        </w:r>
      </w:hyperlink>
      <w:r w:rsidRPr="00C84C05">
        <w:rPr>
          <w:rFonts w:ascii="PT Astra Serif" w:hAnsi="PT Astra Serif"/>
          <w:lang w:eastAsia="ru-RU"/>
        </w:rPr>
        <w:t xml:space="preserve"> статьи 96 </w:t>
      </w:r>
      <w:r w:rsidRPr="00C84C05">
        <w:rPr>
          <w:rFonts w:ascii="PT Astra Serif" w:hAnsi="PT Astra Serif"/>
          <w:shd w:val="clear" w:color="auto" w:fill="FFFFFF"/>
        </w:rPr>
        <w:t xml:space="preserve">Федерального закона № 44-ФЗ </w:t>
      </w:r>
      <w:r w:rsidRPr="00C84C05">
        <w:rPr>
          <w:rFonts w:ascii="PT Astra Serif" w:hAnsi="PT Astra Serif"/>
          <w:lang w:eastAsia="ru-RU"/>
        </w:rPr>
        <w:t xml:space="preserve">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w:t>
      </w:r>
      <w:r w:rsidRPr="00C84C05">
        <w:rPr>
          <w:rFonts w:ascii="PT Astra Serif" w:hAnsi="PT Astra Serif"/>
        </w:rPr>
        <w:t>Муниципальным з</w:t>
      </w:r>
      <w:r w:rsidRPr="00C84C05">
        <w:rPr>
          <w:rFonts w:ascii="PT Astra Serif" w:hAnsi="PT Astra Serif"/>
          <w:lang w:eastAsia="ru-RU"/>
        </w:rPr>
        <w:t xml:space="preserve">аказчиком в соответствии с Федерального закона </w:t>
      </w:r>
      <w:r w:rsidRPr="00C84C05">
        <w:rPr>
          <w:rFonts w:ascii="PT Astra Serif" w:hAnsi="PT Astra Serif"/>
          <w:shd w:val="clear" w:color="auto" w:fill="FFFFFF"/>
        </w:rPr>
        <w:t>ФЗ № 44-ФЗ</w:t>
      </w:r>
      <w:r w:rsidRPr="00C84C05">
        <w:rPr>
          <w:rFonts w:ascii="PT Astra Serif" w:hAnsi="PT Astra Serif"/>
          <w:lang w:eastAsia="ru-RU"/>
        </w:rPr>
        <w:t xml:space="preserve">, а также приемки </w:t>
      </w:r>
      <w:r w:rsidRPr="00C84C05">
        <w:rPr>
          <w:rFonts w:ascii="PT Astra Serif" w:hAnsi="PT Astra Serif"/>
        </w:rPr>
        <w:t xml:space="preserve">Муниципальным </w:t>
      </w:r>
      <w:r w:rsidRPr="00C84C05">
        <w:rPr>
          <w:rFonts w:ascii="PT Astra Serif" w:hAnsi="PT Astra Serif"/>
          <w:lang w:eastAsia="ru-RU"/>
        </w:rPr>
        <w:lastRenderedPageBreak/>
        <w:t>заказчиком поставленного товара, результатов отдельного этапа исполнения контракта в объеме выплаченного аванса (если контрактом предусмотрена выплата аванса).</w:t>
      </w:r>
      <w:proofErr w:type="gramEnd"/>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8" w:history="1">
        <w:r w:rsidRPr="00C84C05">
          <w:rPr>
            <w:rStyle w:val="aa"/>
            <w:rFonts w:ascii="PT Astra Serif" w:hAnsi="PT Astra Serif"/>
            <w:lang w:eastAsia="ru-RU"/>
          </w:rPr>
          <w:t>статьей 95</w:t>
        </w:r>
      </w:hyperlink>
      <w:r w:rsidRPr="00C84C05">
        <w:rPr>
          <w:rFonts w:ascii="PT Astra Serif" w:hAnsi="PT Astra Serif"/>
          <w:lang w:eastAsia="ru-RU"/>
        </w:rPr>
        <w:t xml:space="preserve"> </w:t>
      </w:r>
      <w:r w:rsidRPr="00C84C05">
        <w:rPr>
          <w:rFonts w:ascii="PT Astra Serif" w:hAnsi="PT Astra Serif"/>
          <w:shd w:val="clear" w:color="auto" w:fill="FFFFFF"/>
        </w:rPr>
        <w:t>Федерального закона № 44-ФЗ.</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iCs/>
          <w:lang w:eastAsia="ru-RU"/>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w:t>
      </w:r>
      <w:r w:rsidRPr="00C84C05">
        <w:rPr>
          <w:rFonts w:ascii="PT Astra Serif" w:hAnsi="PT Astra Serif"/>
        </w:rPr>
        <w:t>Муниципальным з</w:t>
      </w:r>
      <w:r w:rsidRPr="00C84C05">
        <w:rPr>
          <w:rFonts w:ascii="PT Astra Serif" w:hAnsi="PT Astra Serif"/>
          <w:iCs/>
          <w:lang w:eastAsia="ru-RU"/>
        </w:rPr>
        <w:t xml:space="preserve">аказчиком Подрядчика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w:t>
      </w:r>
      <w:hyperlink r:id="rId39" w:anchor="sub_967" w:history="1">
        <w:r w:rsidRPr="00C84C05">
          <w:rPr>
            <w:rStyle w:val="aa"/>
            <w:rFonts w:ascii="PT Astra Serif" w:hAnsi="PT Astra Serif"/>
            <w:iCs/>
            <w:lang w:eastAsia="ru-RU"/>
          </w:rPr>
          <w:t>частями 7</w:t>
        </w:r>
      </w:hyperlink>
      <w:r w:rsidRPr="00C84C05">
        <w:rPr>
          <w:rFonts w:ascii="PT Astra Serif" w:hAnsi="PT Astra Serif"/>
          <w:iCs/>
          <w:lang w:eastAsia="ru-RU"/>
        </w:rPr>
        <w:t xml:space="preserve">, </w:t>
      </w:r>
      <w:hyperlink r:id="rId40" w:anchor="sub_9671" w:history="1">
        <w:r w:rsidRPr="00C84C05">
          <w:rPr>
            <w:rStyle w:val="aa"/>
            <w:rFonts w:ascii="PT Astra Serif" w:hAnsi="PT Astra Serif"/>
            <w:iCs/>
            <w:lang w:eastAsia="ru-RU"/>
          </w:rPr>
          <w:t>7.1</w:t>
        </w:r>
      </w:hyperlink>
      <w:r w:rsidRPr="00C84C05">
        <w:rPr>
          <w:rFonts w:ascii="PT Astra Serif" w:hAnsi="PT Astra Serif"/>
          <w:iCs/>
          <w:lang w:eastAsia="ru-RU"/>
        </w:rPr>
        <w:t xml:space="preserve">, </w:t>
      </w:r>
      <w:hyperlink r:id="rId41" w:anchor="sub_9672" w:history="1">
        <w:r w:rsidRPr="00C84C05">
          <w:rPr>
            <w:rStyle w:val="aa"/>
            <w:rFonts w:ascii="PT Astra Serif" w:hAnsi="PT Astra Serif"/>
            <w:iCs/>
            <w:lang w:eastAsia="ru-RU"/>
          </w:rPr>
          <w:t>7.2</w:t>
        </w:r>
      </w:hyperlink>
      <w:r w:rsidRPr="00C84C05">
        <w:rPr>
          <w:rFonts w:ascii="PT Astra Serif" w:hAnsi="PT Astra Serif"/>
          <w:iCs/>
          <w:lang w:eastAsia="ru-RU"/>
        </w:rPr>
        <w:t xml:space="preserve"> и </w:t>
      </w:r>
      <w:hyperlink r:id="rId42" w:anchor="sub_9673" w:history="1">
        <w:r w:rsidRPr="00C84C05">
          <w:rPr>
            <w:rStyle w:val="aa"/>
            <w:rFonts w:ascii="PT Astra Serif" w:hAnsi="PT Astra Serif"/>
            <w:iCs/>
            <w:lang w:eastAsia="ru-RU"/>
          </w:rPr>
          <w:t>7.3 статьи 96</w:t>
        </w:r>
      </w:hyperlink>
      <w:r w:rsidRPr="00C84C05">
        <w:rPr>
          <w:rFonts w:ascii="PT Astra Serif" w:hAnsi="PT Astra Serif"/>
          <w:iCs/>
          <w:lang w:eastAsia="ru-RU"/>
        </w:rPr>
        <w:t xml:space="preserve"> </w:t>
      </w:r>
      <w:r w:rsidRPr="00C84C05">
        <w:rPr>
          <w:rFonts w:ascii="PT Astra Serif" w:hAnsi="PT Astra Serif"/>
          <w:shd w:val="clear" w:color="auto" w:fill="FFFFFF"/>
        </w:rPr>
        <w:t>Федерального закона № 44-ФЗ.</w:t>
      </w:r>
    </w:p>
    <w:p w:rsidR="00C84C05" w:rsidRPr="00C84C05" w:rsidRDefault="00C84C05" w:rsidP="00E1272E">
      <w:pPr>
        <w:spacing w:after="0"/>
        <w:ind w:right="396"/>
        <w:jc w:val="both"/>
        <w:rPr>
          <w:rFonts w:ascii="PT Astra Serif" w:hAnsi="PT Astra Serif"/>
          <w:i/>
          <w:lang w:eastAsia="ru-RU"/>
        </w:rPr>
      </w:pPr>
      <w:r w:rsidRPr="00C84C05">
        <w:rPr>
          <w:rFonts w:ascii="PT Astra Serif" w:hAnsi="PT Astra Serif"/>
          <w:iCs/>
          <w:lang w:eastAsia="ru-RU"/>
        </w:rPr>
        <w:t xml:space="preserve">За каждый день просрочки исполнения поставщиком (подрядчиком, исполнителем) обязательства, предусмотренного настоящим пунктом, начисляется пеня в размере, определенном в порядке, установленном в соответствии с </w:t>
      </w:r>
      <w:hyperlink r:id="rId43" w:anchor="sub_347" w:history="1">
        <w:r w:rsidRPr="00C84C05">
          <w:rPr>
            <w:rStyle w:val="aa"/>
            <w:rFonts w:ascii="PT Astra Serif" w:hAnsi="PT Astra Serif"/>
            <w:iCs/>
            <w:lang w:eastAsia="ru-RU"/>
          </w:rPr>
          <w:t>частью 7</w:t>
        </w:r>
      </w:hyperlink>
      <w:r w:rsidRPr="00C84C05">
        <w:rPr>
          <w:rFonts w:ascii="PT Astra Serif" w:hAnsi="PT Astra Serif"/>
          <w:iCs/>
          <w:lang w:eastAsia="ru-RU"/>
        </w:rPr>
        <w:t xml:space="preserve"> статьи 34 </w:t>
      </w:r>
      <w:r w:rsidRPr="00C84C05">
        <w:rPr>
          <w:rFonts w:ascii="PT Astra Serif" w:hAnsi="PT Astra Serif"/>
          <w:shd w:val="clear" w:color="auto" w:fill="FFFFFF"/>
        </w:rPr>
        <w:t>Федерального закона № 44-ФЗ.</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i/>
          <w:lang w:eastAsia="ru-RU"/>
        </w:rPr>
      </w:pPr>
      <w:r w:rsidRPr="00C84C05">
        <w:rPr>
          <w:rFonts w:ascii="PT Astra Serif" w:hAnsi="PT Astra Serif"/>
          <w:kern w:val="16"/>
          <w:lang w:eastAsia="ru-RU"/>
        </w:rPr>
        <w:t xml:space="preserve">По Контракту должны быть обеспечены обязательства Подрядчика по возмещению убытков </w:t>
      </w:r>
      <w:r w:rsidRPr="00C84C05">
        <w:rPr>
          <w:rFonts w:ascii="PT Astra Serif" w:hAnsi="PT Astra Serif"/>
        </w:rPr>
        <w:t>Муниципального з</w:t>
      </w:r>
      <w:r w:rsidRPr="00C84C05">
        <w:rPr>
          <w:rFonts w:ascii="PT Astra Serif" w:hAnsi="PT Astra Serif"/>
          <w:kern w:val="16"/>
          <w:lang w:eastAsia="ru-RU"/>
        </w:rPr>
        <w:t xml:space="preserve">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Подрядчика перед </w:t>
      </w:r>
      <w:r w:rsidRPr="00C84C05">
        <w:rPr>
          <w:rFonts w:ascii="PT Astra Serif" w:hAnsi="PT Astra Serif"/>
        </w:rPr>
        <w:t>Муниципальным з</w:t>
      </w:r>
      <w:r w:rsidRPr="00C84C05">
        <w:rPr>
          <w:rFonts w:ascii="PT Astra Serif" w:hAnsi="PT Astra Serif"/>
          <w:kern w:val="16"/>
          <w:lang w:eastAsia="ru-RU"/>
        </w:rPr>
        <w:t>аказчиком.</w:t>
      </w:r>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proofErr w:type="gramStart"/>
      <w:r w:rsidRPr="0078592F">
        <w:rPr>
          <w:rFonts w:ascii="PT Astra Serif" w:hAnsi="PT Astra Serif"/>
        </w:rPr>
        <w:t xml:space="preserve">Независимая гарантия оформляется в письменной форме на бумажном носителе или в форме электронного документа, подписанного электронной подписью, вид которой предусмотрен </w:t>
      </w:r>
      <w:r w:rsidRPr="0078592F">
        <w:rPr>
          <w:rFonts w:ascii="PT Astra Serif" w:hAnsi="PT Astra Serif"/>
          <w:shd w:val="clear" w:color="auto" w:fill="FFFFFF"/>
        </w:rPr>
        <w:t>Федеральным законом № 44-ФЗ</w:t>
      </w:r>
      <w:r w:rsidRPr="0078592F">
        <w:rPr>
          <w:rFonts w:ascii="PT Astra Serif" w:hAnsi="PT Astra Serif"/>
        </w:rPr>
        <w:t xml:space="preserve">, лица, имеющего право действовать от имени гаранта, на условиях, определенных </w:t>
      </w:r>
      <w:hyperlink r:id="rId44" w:history="1">
        <w:r w:rsidRPr="0078592F">
          <w:rPr>
            <w:rStyle w:val="aa"/>
            <w:rFonts w:ascii="PT Astra Serif" w:hAnsi="PT Astra Serif"/>
          </w:rPr>
          <w:t>гражданским законодательством</w:t>
        </w:r>
      </w:hyperlink>
      <w:r w:rsidRPr="0078592F">
        <w:rPr>
          <w:rFonts w:ascii="PT Astra Serif" w:hAnsi="PT Astra Serif"/>
        </w:rPr>
        <w:t xml:space="preserve"> и </w:t>
      </w:r>
      <w:hyperlink r:id="rId45" w:history="1">
        <w:r w:rsidRPr="0078592F">
          <w:rPr>
            <w:rStyle w:val="aa"/>
            <w:rFonts w:ascii="PT Astra Serif" w:hAnsi="PT Astra Serif"/>
          </w:rPr>
          <w:t>статьей 45</w:t>
        </w:r>
      </w:hyperlink>
      <w:r w:rsidRPr="0078592F">
        <w:rPr>
          <w:rFonts w:ascii="PT Astra Serif" w:hAnsi="PT Astra Serif"/>
        </w:rPr>
        <w:t xml:space="preserve"> </w:t>
      </w:r>
      <w:r w:rsidRPr="0078592F">
        <w:rPr>
          <w:rFonts w:ascii="PT Astra Serif" w:hAnsi="PT Astra Serif"/>
          <w:shd w:val="clear" w:color="auto" w:fill="FFFFFF"/>
        </w:rPr>
        <w:t xml:space="preserve">Федерального закона № 44-ФЗ </w:t>
      </w:r>
      <w:r w:rsidRPr="0078592F">
        <w:rPr>
          <w:rFonts w:ascii="PT Astra Serif" w:hAnsi="PT Astra Serif"/>
          <w:kern w:val="16"/>
          <w:lang w:eastAsia="ru-RU"/>
        </w:rPr>
        <w:t>с учетом требований установленных постановлением Правительства Российской Федерации от 08.11.2013 №1005 (с учетом изменений и дополнений).</w:t>
      </w:r>
      <w:proofErr w:type="gramEnd"/>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proofErr w:type="gramStart"/>
      <w:r w:rsidRPr="0078592F">
        <w:rPr>
          <w:rFonts w:ascii="PT Astra Serif" w:hAnsi="PT Astra Serif"/>
          <w:lang w:eastAsia="ru-RU"/>
        </w:rPr>
        <w:t xml:space="preserve">Денежные средства возвращаются в полном объёме либо в части, оставшейся после удовлетворения требований </w:t>
      </w:r>
      <w:r w:rsidRPr="0078592F">
        <w:rPr>
          <w:rFonts w:ascii="PT Astra Serif" w:hAnsi="PT Astra Serif"/>
        </w:rPr>
        <w:t>Муниципального з</w:t>
      </w:r>
      <w:r w:rsidRPr="0078592F">
        <w:rPr>
          <w:rFonts w:ascii="PT Astra Serif" w:hAnsi="PT Astra Serif"/>
          <w:lang w:eastAsia="ru-RU"/>
        </w:rPr>
        <w:t xml:space="preserve">аказчика, возникших в период действия обеспечения в течение пятнадцати дней с </w:t>
      </w:r>
      <w:r w:rsidRPr="0078592F">
        <w:rPr>
          <w:rFonts w:ascii="PT Astra Serif" w:hAnsi="PT Astra Serif"/>
        </w:rPr>
        <w:t xml:space="preserve">даты исполнения подрядчиком обязательств, предусмотренных контрактом (с даты подписания Муниципальным заказчиком </w:t>
      </w:r>
      <w:r w:rsidRPr="0078592F">
        <w:rPr>
          <w:rFonts w:ascii="PT Astra Serif" w:hAnsi="PT Astra Serif"/>
          <w:shd w:val="clear" w:color="auto" w:fill="FFFFFF"/>
        </w:rPr>
        <w:t>в единой информационной системе </w:t>
      </w:r>
      <w:hyperlink r:id="rId46" w:anchor="/document/403147771/entry/1000" w:history="1">
        <w:r w:rsidRPr="0078592F">
          <w:rPr>
            <w:rStyle w:val="aa"/>
            <w:rFonts w:ascii="PT Astra Serif" w:hAnsi="PT Astra Serif"/>
            <w:shd w:val="clear" w:color="auto" w:fill="FFFFFF"/>
          </w:rPr>
          <w:t>документ</w:t>
        </w:r>
      </w:hyperlink>
      <w:r w:rsidRPr="0078592F">
        <w:rPr>
          <w:rFonts w:ascii="PT Astra Serif" w:hAnsi="PT Astra Serif"/>
          <w:shd w:val="clear" w:color="auto" w:fill="FFFFFF"/>
        </w:rPr>
        <w:t> о приемке).</w:t>
      </w:r>
      <w:proofErr w:type="gramEnd"/>
    </w:p>
    <w:p w:rsidR="00C84C05" w:rsidRPr="0078592F" w:rsidRDefault="00C84C05" w:rsidP="00E1272E">
      <w:pPr>
        <w:numPr>
          <w:ilvl w:val="1"/>
          <w:numId w:val="34"/>
        </w:numPr>
        <w:suppressAutoHyphens/>
        <w:spacing w:after="0"/>
        <w:ind w:left="0" w:right="396" w:firstLine="0"/>
        <w:jc w:val="both"/>
        <w:rPr>
          <w:rFonts w:ascii="PT Astra Serif" w:hAnsi="PT Astra Serif"/>
          <w:i/>
          <w:lang w:eastAsia="ru-RU"/>
        </w:rPr>
      </w:pPr>
      <w:r w:rsidRPr="0078592F">
        <w:rPr>
          <w:rFonts w:ascii="PT Astra Serif" w:hAnsi="PT Astra Serif"/>
          <w:iCs/>
          <w:lang w:eastAsia="ru-RU"/>
        </w:rPr>
        <w:t xml:space="preserve">Обеспечение исполнения контракта так же  не применяется в случаях, установленных </w:t>
      </w:r>
      <w:r w:rsidRPr="0078592F">
        <w:rPr>
          <w:rFonts w:ascii="PT Astra Serif" w:hAnsi="PT Astra Serif"/>
          <w:shd w:val="clear" w:color="auto" w:fill="FFFFFF"/>
        </w:rPr>
        <w:t>Федеральным законом № 44-ФЗ.</w:t>
      </w:r>
    </w:p>
    <w:p w:rsidR="00C84C05" w:rsidRPr="00C84C05" w:rsidRDefault="00C84C05" w:rsidP="00E1272E">
      <w:pPr>
        <w:numPr>
          <w:ilvl w:val="0"/>
          <w:numId w:val="34"/>
        </w:numPr>
        <w:suppressAutoHyphens/>
        <w:spacing w:after="0" w:line="240" w:lineRule="auto"/>
        <w:ind w:left="0" w:right="396" w:firstLine="0"/>
        <w:jc w:val="center"/>
        <w:rPr>
          <w:rFonts w:ascii="PT Astra Serif" w:hAnsi="PT Astra Serif"/>
          <w:b/>
          <w:lang w:eastAsia="ar-SA"/>
        </w:rPr>
      </w:pPr>
      <w:r w:rsidRPr="00C84C05">
        <w:rPr>
          <w:rFonts w:ascii="PT Astra Serif" w:hAnsi="PT Astra Serif"/>
          <w:b/>
        </w:rPr>
        <w:t>Прочие условия</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Взаимоотношения сторон, не урегулированные настоящим контрактом, регулируются действующим на территории Российской Федерации законодательством.</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Все изменения и дополнения к настоящему контракту действительны только в том случае, если они имеют ссылку на контракт, оформлены в письменном виде, подписаны уполномоченными на то представителями сторон и не противоречат действующему законодательству.</w:t>
      </w:r>
    </w:p>
    <w:p w:rsidR="00C84C05" w:rsidRPr="00B7516E"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 xml:space="preserve">Переписка между сторонами осуществляется путем обмена факсимильными сообщениями, сообщениями электронной почты, </w:t>
      </w:r>
      <w:r w:rsidRPr="00B7516E">
        <w:rPr>
          <w:rFonts w:ascii="PT Astra Serif" w:hAnsi="PT Astra Serif"/>
        </w:rPr>
        <w:t xml:space="preserve">заказными письмами. Сообщения направляются по адресу, указанному </w:t>
      </w:r>
      <w:r w:rsidR="00656C20">
        <w:rPr>
          <w:rFonts w:ascii="PT Astra Serif" w:hAnsi="PT Astra Serif"/>
        </w:rPr>
        <w:t xml:space="preserve"> </w:t>
      </w:r>
      <w:r w:rsidRPr="00B7516E">
        <w:rPr>
          <w:rFonts w:ascii="PT Astra Serif" w:hAnsi="PT Astra Serif"/>
        </w:rPr>
        <w:t>в настоящем Контракте. Датой соответствующего уведомления (извещения) считается день отправления факсимильного сообщения или сообщения электронной почты.</w:t>
      </w:r>
    </w:p>
    <w:p w:rsidR="00C84C05" w:rsidRPr="00B7516E" w:rsidRDefault="00C84C05" w:rsidP="00E1272E">
      <w:pPr>
        <w:numPr>
          <w:ilvl w:val="1"/>
          <w:numId w:val="34"/>
        </w:numPr>
        <w:suppressAutoHyphens/>
        <w:spacing w:after="0" w:line="240" w:lineRule="auto"/>
        <w:ind w:left="0" w:right="396" w:firstLine="0"/>
        <w:jc w:val="both"/>
        <w:rPr>
          <w:rFonts w:ascii="PT Astra Serif" w:hAnsi="PT Astra Serif"/>
        </w:rPr>
      </w:pPr>
      <w:r w:rsidRPr="00B7516E">
        <w:rPr>
          <w:rFonts w:ascii="PT Astra Serif" w:hAnsi="PT Astra Serif"/>
        </w:rPr>
        <w:t xml:space="preserve">Передача сторонами любой документации (чертежи, разрешения, акты, протоколы, техническая документация и пр.), </w:t>
      </w:r>
      <w:r w:rsidRPr="00B7516E">
        <w:rPr>
          <w:rFonts w:ascii="PT Astra Serif" w:hAnsi="PT Astra Serif"/>
          <w:b/>
        </w:rPr>
        <w:t>в том числе документов согласно пункту 6.2</w:t>
      </w:r>
      <w:r w:rsidRPr="00B7516E">
        <w:rPr>
          <w:rFonts w:ascii="PT Astra Serif" w:hAnsi="PT Astra Serif"/>
        </w:rPr>
        <w:t xml:space="preserve"> контракта производится путем её передачи представителю стороны под роспись с приложением передаваемых документов. </w:t>
      </w:r>
      <w:proofErr w:type="gramStart"/>
      <w:r w:rsidRPr="00B7516E">
        <w:rPr>
          <w:rFonts w:ascii="PT Astra Serif" w:hAnsi="PT Astra Serif"/>
        </w:rPr>
        <w:t>Первичные учетные документы,  предусмотренные пунктом 6.2 составляются</w:t>
      </w:r>
      <w:proofErr w:type="gramEnd"/>
      <w:r w:rsidRPr="00B7516E">
        <w:rPr>
          <w:rFonts w:ascii="PT Astra Serif" w:hAnsi="PT Astra Serif"/>
        </w:rPr>
        <w:t xml:space="preserve"> на бумажном носителе.</w:t>
      </w:r>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B7516E">
        <w:rPr>
          <w:rFonts w:ascii="PT Astra Serif" w:hAnsi="PT Astra Serif"/>
        </w:rPr>
        <w:t xml:space="preserve">На момент заключения контракта техническая документация, необходимая для выполнения работ, передана Подрядчику. </w:t>
      </w:r>
      <w:proofErr w:type="gramStart"/>
      <w:r w:rsidRPr="00B7516E">
        <w:rPr>
          <w:rFonts w:ascii="PT Astra Serif" w:hAnsi="PT Astra Serif"/>
        </w:rPr>
        <w:t xml:space="preserve">Подписывая настоящий контракт, Подрядчик подтверждает, что ознакомлен с требованиями рабочей документации и технического задания, порядком выполнения работ, условиями их приемки, а также иных документов, устанавливающих </w:t>
      </w:r>
      <w:r w:rsidRPr="00C84C05">
        <w:rPr>
          <w:rFonts w:ascii="PT Astra Serif" w:hAnsi="PT Astra Serif"/>
        </w:rPr>
        <w:t>требования к производству работ, указанных в настоящем контракте и техническом задании в объеме, достаточном для выполнения работ, и не имеет претензий к объему и качеству исходной документации.</w:t>
      </w:r>
      <w:proofErr w:type="gramEnd"/>
    </w:p>
    <w:p w:rsidR="00C84C05" w:rsidRPr="00C84C05" w:rsidRDefault="00C84C05" w:rsidP="00E1272E">
      <w:pPr>
        <w:numPr>
          <w:ilvl w:val="1"/>
          <w:numId w:val="34"/>
        </w:numPr>
        <w:suppressAutoHyphens/>
        <w:spacing w:after="0" w:line="240" w:lineRule="auto"/>
        <w:ind w:left="0" w:right="396" w:firstLine="0"/>
        <w:jc w:val="both"/>
        <w:rPr>
          <w:rFonts w:ascii="PT Astra Serif" w:hAnsi="PT Astra Serif"/>
        </w:rPr>
      </w:pPr>
      <w:r w:rsidRPr="00C84C05">
        <w:rPr>
          <w:rFonts w:ascii="PT Astra Serif" w:hAnsi="PT Astra Serif"/>
        </w:rPr>
        <w:t>Неотъемлемой частью настоящего контракта является:</w:t>
      </w:r>
    </w:p>
    <w:p w:rsidR="00C84C05" w:rsidRPr="00C84C05" w:rsidRDefault="00C84C05" w:rsidP="00E1272E">
      <w:pPr>
        <w:spacing w:after="0"/>
        <w:ind w:right="396"/>
        <w:jc w:val="both"/>
        <w:rPr>
          <w:rFonts w:ascii="PT Astra Serif" w:hAnsi="PT Astra Serif"/>
        </w:rPr>
      </w:pPr>
      <w:r w:rsidRPr="00C84C05">
        <w:rPr>
          <w:rFonts w:ascii="PT Astra Serif" w:hAnsi="PT Astra Serif"/>
        </w:rPr>
        <w:t>- техническое задание (Приложение).</w:t>
      </w:r>
    </w:p>
    <w:p w:rsidR="00C84C05" w:rsidRPr="00C84C05" w:rsidRDefault="00C84C05" w:rsidP="00E1272E">
      <w:pPr>
        <w:spacing w:after="0"/>
        <w:ind w:right="396"/>
        <w:jc w:val="both"/>
        <w:rPr>
          <w:rFonts w:ascii="PT Astra Serif" w:hAnsi="PT Astra Serif"/>
        </w:rPr>
      </w:pPr>
      <w:r w:rsidRPr="00C84C05">
        <w:rPr>
          <w:rFonts w:ascii="PT Astra Serif" w:hAnsi="PT Astra Serif"/>
        </w:rPr>
        <w:t>13.7. Настоящий контракт составлен в форме электронного документа, подписанного электронными цифровыми подписями уполномоченных на подписание контракта лиц обеих сторон.</w:t>
      </w:r>
    </w:p>
    <w:p w:rsidR="00C84C05" w:rsidRPr="00C84C05" w:rsidRDefault="00C84C05" w:rsidP="00E1272E">
      <w:pPr>
        <w:tabs>
          <w:tab w:val="left" w:pos="-104"/>
        </w:tabs>
        <w:spacing w:after="0"/>
        <w:ind w:right="396"/>
        <w:jc w:val="both"/>
        <w:rPr>
          <w:rFonts w:ascii="PT Astra Serif" w:hAnsi="PT Astra Serif"/>
        </w:rPr>
      </w:pPr>
      <w:r w:rsidRPr="00C84C05">
        <w:rPr>
          <w:rFonts w:ascii="PT Astra Serif" w:hAnsi="PT Astra Serif"/>
        </w:rPr>
        <w:lastRenderedPageBreak/>
        <w:t>13.8. Электронная цифровая подпись в настоящем электронном документе, сертификат которой содержит необходимые при осуществлении данных отношений сведения о правомочиях его владельца, признается равнозначной собственноручной подписи лица в документе на бумажном носителе, заверенной печатью.</w:t>
      </w:r>
    </w:p>
    <w:p w:rsidR="00C84C05" w:rsidRDefault="00C84C05" w:rsidP="00E1272E">
      <w:pPr>
        <w:autoSpaceDE w:val="0"/>
        <w:autoSpaceDN w:val="0"/>
        <w:adjustRightInd w:val="0"/>
        <w:spacing w:after="0"/>
        <w:ind w:right="396"/>
        <w:jc w:val="both"/>
        <w:rPr>
          <w:rFonts w:ascii="PT Astra Serif" w:hAnsi="PT Astra Serif"/>
        </w:rPr>
      </w:pPr>
      <w:r w:rsidRPr="00C84C05">
        <w:rPr>
          <w:rFonts w:ascii="PT Astra Serif" w:hAnsi="PT Astra Serif"/>
        </w:rPr>
        <w:t>13.9. В соответствии со статьей 160 Гражданского кодекса Российской Федерации стороны договорились использовать квалифицированную электронную подпись при заключении, изменении и расторжении контракта, дополнительных соглашений и приложений к контрактам, подписании иных документов, связанных с исполнением контракта.</w:t>
      </w:r>
    </w:p>
    <w:p w:rsidR="00603E8D" w:rsidRPr="00603E8D" w:rsidRDefault="00603E8D" w:rsidP="00E1272E">
      <w:pPr>
        <w:autoSpaceDE w:val="0"/>
        <w:autoSpaceDN w:val="0"/>
        <w:adjustRightInd w:val="0"/>
        <w:spacing w:after="0"/>
        <w:ind w:right="396"/>
        <w:jc w:val="both"/>
        <w:rPr>
          <w:rFonts w:ascii="PT Astra Serif" w:hAnsi="PT Astra Serif"/>
          <w:sz w:val="10"/>
          <w:szCs w:val="10"/>
        </w:rPr>
      </w:pPr>
    </w:p>
    <w:p w:rsidR="00C84C05" w:rsidRPr="00C84C05"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rPr>
      </w:pPr>
      <w:r w:rsidRPr="00C84C05">
        <w:rPr>
          <w:rFonts w:ascii="PT Astra Serif" w:hAnsi="PT Astra Serif"/>
          <w:b/>
        </w:rPr>
        <w:t>Подписи сторон</w:t>
      </w:r>
    </w:p>
    <w:p w:rsidR="00C84C05" w:rsidRPr="00C84C05" w:rsidRDefault="00C84C05" w:rsidP="000719CB">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autoSpaceDE w:val="0"/>
        <w:autoSpaceDN w:val="0"/>
        <w:adjustRightInd w:val="0"/>
        <w:spacing w:after="0"/>
        <w:ind w:left="-567" w:right="396"/>
        <w:jc w:val="center"/>
        <w:rPr>
          <w:rFonts w:ascii="PT Astra Serif" w:hAnsi="PT Astra Serif"/>
          <w:b/>
          <w:i/>
        </w:rPr>
      </w:pPr>
      <w:r w:rsidRPr="00C84C05">
        <w:rPr>
          <w:rFonts w:ascii="PT Astra Serif" w:hAnsi="PT Astra Serif"/>
          <w:b/>
          <w:i/>
        </w:rPr>
        <w:t>Контракт подписан электронными подписями, уполномоченных представителей сторон</w:t>
      </w:r>
      <w:r w:rsidRPr="00B7516E">
        <w:rPr>
          <w:rFonts w:ascii="PT Astra Serif" w:hAnsi="PT Astra Serif"/>
          <w:b/>
          <w:i/>
        </w:rPr>
        <w:t xml:space="preserve"> </w:t>
      </w:r>
    </w:p>
    <w:p w:rsidR="00143BE6" w:rsidRPr="00B7516E" w:rsidRDefault="00BE53C6" w:rsidP="000719CB">
      <w:pPr>
        <w:spacing w:after="0"/>
        <w:ind w:left="-567" w:right="396"/>
        <w:jc w:val="center"/>
        <w:rPr>
          <w:rFonts w:ascii="PT Astra Serif" w:hAnsi="PT Astra Serif"/>
          <w:b/>
          <w:i/>
        </w:rPr>
      </w:pPr>
      <w:r w:rsidRPr="00B7516E">
        <w:rPr>
          <w:rFonts w:ascii="PT Astra Serif" w:hAnsi="PT Astra Serif"/>
          <w:b/>
          <w:i/>
        </w:rPr>
        <w:t>в единой информационной системе https://zakupki.gov.ru/</w:t>
      </w:r>
    </w:p>
    <w:p w:rsidR="00B55BF9" w:rsidRDefault="00B55BF9"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1E1C4D" w:rsidRPr="00BE53C6" w:rsidRDefault="001E1C4D" w:rsidP="000719CB">
      <w:pPr>
        <w:tabs>
          <w:tab w:val="center" w:pos="4153"/>
          <w:tab w:val="right" w:pos="8306"/>
          <w:tab w:val="right" w:pos="10200"/>
        </w:tabs>
        <w:suppressAutoHyphens/>
        <w:spacing w:after="0" w:line="240" w:lineRule="auto"/>
        <w:ind w:left="-567" w:right="396"/>
        <w:jc w:val="center"/>
        <w:rPr>
          <w:rFonts w:ascii="PT Astra Serif" w:eastAsia="Times New Roman" w:hAnsi="PT Astra Serif" w:cs="Times New Roman"/>
          <w:b/>
          <w:i/>
          <w:color w:val="FF0000"/>
          <w:kern w:val="2"/>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E1272E" w:rsidRDefault="00E1272E"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719CB" w:rsidRDefault="000719CB"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9108EF" w:rsidRDefault="001E1C4D" w:rsidP="009108EF">
      <w:pPr>
        <w:spacing w:after="0" w:line="240" w:lineRule="auto"/>
        <w:jc w:val="both"/>
        <w:rPr>
          <w:rFonts w:ascii="PT Astra Serif" w:hAnsi="PT Astra Serif"/>
        </w:rPr>
      </w:pPr>
      <w:r>
        <w:rPr>
          <w:rFonts w:ascii="PT Astra Serif" w:hAnsi="PT Astra Serif"/>
          <w:b/>
        </w:rPr>
        <w:t xml:space="preserve">Руководитель: </w:t>
      </w:r>
      <w:proofErr w:type="gramStart"/>
      <w:r w:rsidR="009108EF">
        <w:rPr>
          <w:rFonts w:ascii="PT Astra Serif" w:hAnsi="PT Astra Serif"/>
        </w:rPr>
        <w:t>Исполняющий</w:t>
      </w:r>
      <w:proofErr w:type="gramEnd"/>
      <w:r w:rsidR="009108EF">
        <w:rPr>
          <w:rFonts w:ascii="PT Astra Serif" w:hAnsi="PT Astra Serif"/>
        </w:rPr>
        <w:t xml:space="preserve"> обязанности</w:t>
      </w:r>
      <w:r w:rsidR="009108EF">
        <w:rPr>
          <w:rFonts w:ascii="PT Astra Serif" w:hAnsi="PT Astra Serif"/>
          <w:b/>
        </w:rPr>
        <w:t xml:space="preserve"> з</w:t>
      </w:r>
      <w:r w:rsidR="009108EF">
        <w:rPr>
          <w:rFonts w:ascii="PT Astra Serif" w:hAnsi="PT Astra Serif"/>
        </w:rPr>
        <w:t xml:space="preserve">аместителя главы города - директора департамента жилищно-коммунального и строительного комплекса, действующий на основании Распоряжения от 21.03.2024 №82-р – </w:t>
      </w:r>
      <w:proofErr w:type="spellStart"/>
      <w:r w:rsidR="009108EF">
        <w:rPr>
          <w:rFonts w:ascii="PT Astra Serif" w:hAnsi="PT Astra Serif"/>
        </w:rPr>
        <w:t>Цымерман</w:t>
      </w:r>
      <w:proofErr w:type="spellEnd"/>
      <w:r w:rsidR="009108EF">
        <w:rPr>
          <w:rFonts w:ascii="PT Astra Serif" w:hAnsi="PT Astra Serif"/>
        </w:rPr>
        <w:t xml:space="preserve"> Евгения Валерьевна</w:t>
      </w:r>
    </w:p>
    <w:p w:rsidR="001E1C4D" w:rsidRDefault="001E1C4D" w:rsidP="001E1C4D">
      <w:pPr>
        <w:spacing w:after="0" w:line="240" w:lineRule="auto"/>
        <w:jc w:val="both"/>
        <w:rPr>
          <w:rFonts w:ascii="PT Astra Serif" w:hAnsi="PT Astra Serif"/>
        </w:rPr>
      </w:pPr>
    </w:p>
    <w:p w:rsidR="001E1C4D" w:rsidRDefault="001E1C4D" w:rsidP="001E1C4D">
      <w:pPr>
        <w:spacing w:after="0" w:line="240" w:lineRule="auto"/>
        <w:jc w:val="both"/>
        <w:rPr>
          <w:rFonts w:ascii="PT Astra Serif" w:hAnsi="PT Astra Serif"/>
          <w:b/>
          <w:lang w:eastAsia="ar-SA"/>
        </w:rPr>
      </w:pPr>
      <w:r>
        <w:rPr>
          <w:rFonts w:ascii="PT Astra Serif" w:hAnsi="PT Astra Serif"/>
        </w:rPr>
        <w:t>__________________________________________________________________________________________</w:t>
      </w:r>
    </w:p>
    <w:p w:rsidR="001E1C4D" w:rsidRDefault="001E1C4D" w:rsidP="00080FB5">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p>
    <w:p w:rsidR="00080FB5" w:rsidRPr="000719CB" w:rsidRDefault="00AD5809"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lastRenderedPageBreak/>
        <w:t>П</w:t>
      </w:r>
      <w:r w:rsidR="000801F4" w:rsidRPr="000719CB">
        <w:rPr>
          <w:rFonts w:ascii="PT Astra Serif" w:eastAsia="Times New Roman" w:hAnsi="PT Astra Serif" w:cs="Times New Roman"/>
          <w:kern w:val="2"/>
          <w:sz w:val="24"/>
          <w:szCs w:val="24"/>
          <w:lang w:eastAsia="ar-SA"/>
        </w:rPr>
        <w:t>р</w:t>
      </w:r>
      <w:r w:rsidR="00326415" w:rsidRPr="000719CB">
        <w:rPr>
          <w:rFonts w:ascii="PT Astra Serif" w:eastAsia="Times New Roman" w:hAnsi="PT Astra Serif" w:cs="Times New Roman"/>
          <w:kern w:val="2"/>
          <w:sz w:val="24"/>
          <w:szCs w:val="24"/>
          <w:lang w:eastAsia="ar-SA"/>
        </w:rPr>
        <w:t xml:space="preserve">иложение </w:t>
      </w:r>
    </w:p>
    <w:p w:rsidR="00080FB5" w:rsidRPr="000719CB" w:rsidRDefault="00080FB5" w:rsidP="000719CB">
      <w:pPr>
        <w:tabs>
          <w:tab w:val="center" w:pos="4153"/>
          <w:tab w:val="right" w:pos="8306"/>
          <w:tab w:val="right" w:pos="10200"/>
        </w:tabs>
        <w:suppressAutoHyphens/>
        <w:spacing w:after="0" w:line="240" w:lineRule="auto"/>
        <w:jc w:val="right"/>
        <w:rPr>
          <w:rFonts w:ascii="PT Astra Serif" w:eastAsia="Times New Roman" w:hAnsi="PT Astra Serif" w:cs="Times New Roman"/>
          <w:kern w:val="2"/>
          <w:sz w:val="24"/>
          <w:szCs w:val="24"/>
          <w:lang w:eastAsia="ar-SA"/>
        </w:rPr>
      </w:pPr>
      <w:r w:rsidRPr="000719CB">
        <w:rPr>
          <w:rFonts w:ascii="PT Astra Serif" w:eastAsia="Times New Roman" w:hAnsi="PT Astra Serif" w:cs="Times New Roman"/>
          <w:kern w:val="2"/>
          <w:sz w:val="24"/>
          <w:szCs w:val="24"/>
          <w:lang w:eastAsia="ar-SA"/>
        </w:rPr>
        <w:t xml:space="preserve">к муниципальному контракту </w:t>
      </w:r>
    </w:p>
    <w:p w:rsidR="000801F4" w:rsidRPr="000719CB" w:rsidRDefault="000801F4" w:rsidP="000719CB">
      <w:pPr>
        <w:autoSpaceDE w:val="0"/>
        <w:autoSpaceDN w:val="0"/>
        <w:adjustRightInd w:val="0"/>
        <w:spacing w:after="0" w:line="240" w:lineRule="auto"/>
        <w:jc w:val="both"/>
        <w:rPr>
          <w:rFonts w:ascii="PT Astra Serif" w:hAnsi="PT Astra Serif"/>
          <w:b/>
          <w:bCs/>
          <w:color w:val="000000"/>
          <w:sz w:val="24"/>
          <w:szCs w:val="24"/>
        </w:rPr>
      </w:pPr>
    </w:p>
    <w:p w:rsidR="001C109A" w:rsidRPr="000719CB" w:rsidRDefault="000801F4" w:rsidP="000719CB">
      <w:pPr>
        <w:autoSpaceDE w:val="0"/>
        <w:autoSpaceDN w:val="0"/>
        <w:adjustRightInd w:val="0"/>
        <w:spacing w:after="0" w:line="240" w:lineRule="auto"/>
        <w:ind w:left="-709" w:right="-29"/>
        <w:jc w:val="center"/>
        <w:rPr>
          <w:rFonts w:ascii="PT Astra Serif" w:hAnsi="PT Astra Serif"/>
          <w:b/>
          <w:bCs/>
          <w:color w:val="000000"/>
          <w:sz w:val="24"/>
          <w:szCs w:val="24"/>
        </w:rPr>
      </w:pPr>
      <w:r w:rsidRPr="000719CB">
        <w:rPr>
          <w:rFonts w:ascii="PT Astra Serif" w:hAnsi="PT Astra Serif"/>
          <w:b/>
          <w:bCs/>
          <w:color w:val="000000"/>
          <w:sz w:val="24"/>
          <w:szCs w:val="24"/>
        </w:rPr>
        <w:t>Т</w:t>
      </w:r>
      <w:r w:rsidR="00A22735" w:rsidRPr="000719CB">
        <w:rPr>
          <w:rFonts w:ascii="PT Astra Serif" w:hAnsi="PT Astra Serif"/>
          <w:b/>
          <w:bCs/>
          <w:color w:val="000000"/>
          <w:sz w:val="24"/>
          <w:szCs w:val="24"/>
        </w:rPr>
        <w:t>ехническое задание</w:t>
      </w:r>
    </w:p>
    <w:p w:rsidR="005236FE" w:rsidRPr="005236FE" w:rsidRDefault="00541110" w:rsidP="005236FE">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541110">
        <w:rPr>
          <w:rFonts w:ascii="PT Astra Serif" w:eastAsia="Times New Roman" w:hAnsi="PT Astra Serif" w:cs="Times New Roman"/>
          <w:b/>
          <w:kern w:val="2"/>
          <w:sz w:val="24"/>
          <w:szCs w:val="24"/>
          <w:lang w:eastAsia="ar-SA"/>
        </w:rPr>
        <w:t xml:space="preserve">на выполнение работ  </w:t>
      </w:r>
      <w:r w:rsidR="005236FE" w:rsidRPr="005236FE">
        <w:rPr>
          <w:rFonts w:ascii="PT Astra Serif" w:eastAsia="Times New Roman" w:hAnsi="PT Astra Serif" w:cs="Times New Roman"/>
          <w:b/>
          <w:kern w:val="2"/>
          <w:sz w:val="24"/>
          <w:szCs w:val="24"/>
          <w:lang w:eastAsia="ar-SA"/>
        </w:rPr>
        <w:t xml:space="preserve">по ремонту кровли здания МАУ «Центр культуры  «Югра-Презент» </w:t>
      </w:r>
    </w:p>
    <w:p w:rsidR="005236FE" w:rsidRPr="005236FE" w:rsidRDefault="005236FE" w:rsidP="005236FE">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r w:rsidRPr="005236FE">
        <w:rPr>
          <w:rFonts w:ascii="PT Astra Serif" w:eastAsia="Times New Roman" w:hAnsi="PT Astra Serif" w:cs="Times New Roman"/>
          <w:b/>
          <w:kern w:val="2"/>
          <w:sz w:val="24"/>
          <w:szCs w:val="24"/>
          <w:lang w:eastAsia="ar-SA"/>
        </w:rPr>
        <w:t xml:space="preserve">в городе </w:t>
      </w:r>
      <w:proofErr w:type="spellStart"/>
      <w:r w:rsidRPr="005236FE">
        <w:rPr>
          <w:rFonts w:ascii="PT Astra Serif" w:eastAsia="Times New Roman" w:hAnsi="PT Astra Serif" w:cs="Times New Roman"/>
          <w:b/>
          <w:kern w:val="2"/>
          <w:sz w:val="24"/>
          <w:szCs w:val="24"/>
          <w:lang w:eastAsia="ar-SA"/>
        </w:rPr>
        <w:t>Югорске</w:t>
      </w:r>
      <w:proofErr w:type="spellEnd"/>
    </w:p>
    <w:p w:rsidR="00541110" w:rsidRPr="00541110" w:rsidRDefault="00541110" w:rsidP="00541110">
      <w:pPr>
        <w:autoSpaceDE w:val="0"/>
        <w:autoSpaceDN w:val="0"/>
        <w:adjustRightInd w:val="0"/>
        <w:spacing w:after="0" w:line="240" w:lineRule="auto"/>
        <w:jc w:val="both"/>
        <w:rPr>
          <w:rFonts w:ascii="PT Astra Serif" w:eastAsia="Times New Roman" w:hAnsi="PT Astra Serif" w:cs="Times New Roman"/>
          <w:b/>
          <w:bCs/>
          <w:kern w:val="2"/>
          <w:sz w:val="20"/>
          <w:szCs w:val="20"/>
          <w:u w:val="single"/>
          <w:lang w:eastAsia="ar-SA"/>
        </w:rPr>
      </w:pPr>
    </w:p>
    <w:p w:rsidR="008D7D3D" w:rsidRPr="008D7D3D" w:rsidRDefault="008D7D3D" w:rsidP="008D7D3D">
      <w:pPr>
        <w:autoSpaceDE w:val="0"/>
        <w:autoSpaceDN w:val="0"/>
        <w:adjustRightInd w:val="0"/>
        <w:spacing w:after="0" w:line="240" w:lineRule="auto"/>
        <w:jc w:val="both"/>
        <w:rPr>
          <w:rFonts w:ascii="PT Astra Serif" w:hAnsi="PT Astra Serif"/>
          <w:sz w:val="24"/>
          <w:szCs w:val="24"/>
        </w:rPr>
      </w:pPr>
      <w:r w:rsidRPr="008D7D3D">
        <w:rPr>
          <w:rFonts w:ascii="PT Astra Serif" w:hAnsi="PT Astra Serif"/>
          <w:b/>
          <w:bCs/>
          <w:sz w:val="24"/>
          <w:szCs w:val="24"/>
          <w:u w:val="single"/>
        </w:rPr>
        <w:t>Место выполнения работ</w:t>
      </w:r>
      <w:r w:rsidRPr="008D7D3D">
        <w:rPr>
          <w:rFonts w:ascii="PT Astra Serif" w:hAnsi="PT Astra Serif"/>
          <w:bCs/>
          <w:sz w:val="24"/>
          <w:szCs w:val="24"/>
        </w:rPr>
        <w:t>:</w:t>
      </w:r>
      <w:r w:rsidRPr="008D7D3D">
        <w:rPr>
          <w:rFonts w:ascii="PT Astra Serif" w:hAnsi="PT Astra Serif"/>
          <w:sz w:val="24"/>
          <w:szCs w:val="24"/>
        </w:rPr>
        <w:t xml:space="preserve"> </w:t>
      </w:r>
      <w:proofErr w:type="gramStart"/>
      <w:r w:rsidRPr="008D7D3D">
        <w:rPr>
          <w:rFonts w:ascii="PT Astra Serif" w:hAnsi="PT Astra Serif"/>
          <w:sz w:val="24"/>
          <w:szCs w:val="24"/>
        </w:rPr>
        <w:t xml:space="preserve">Ханты - Мансийский автономный округ - Югра, г. </w:t>
      </w:r>
      <w:proofErr w:type="spellStart"/>
      <w:r w:rsidRPr="008D7D3D">
        <w:rPr>
          <w:rFonts w:ascii="PT Astra Serif" w:hAnsi="PT Astra Serif"/>
          <w:sz w:val="24"/>
          <w:szCs w:val="24"/>
        </w:rPr>
        <w:t>Югорск</w:t>
      </w:r>
      <w:proofErr w:type="spellEnd"/>
      <w:r w:rsidRPr="008D7D3D">
        <w:rPr>
          <w:rFonts w:ascii="PT Astra Serif" w:hAnsi="PT Astra Serif"/>
          <w:sz w:val="24"/>
          <w:szCs w:val="24"/>
        </w:rPr>
        <w:t>,                    ул. Спортивная, д.6.</w:t>
      </w:r>
      <w:proofErr w:type="gramEnd"/>
    </w:p>
    <w:p w:rsidR="008D7D3D" w:rsidRPr="008D7D3D" w:rsidRDefault="008D7D3D" w:rsidP="008D7D3D">
      <w:pPr>
        <w:autoSpaceDE w:val="0"/>
        <w:autoSpaceDN w:val="0"/>
        <w:adjustRightInd w:val="0"/>
        <w:spacing w:after="0" w:line="240" w:lineRule="auto"/>
        <w:jc w:val="both"/>
        <w:rPr>
          <w:rFonts w:ascii="PT Astra Serif" w:hAnsi="PT Astra Serif"/>
          <w:b/>
          <w:sz w:val="24"/>
          <w:szCs w:val="24"/>
          <w:u w:val="single"/>
        </w:rPr>
      </w:pPr>
      <w:r w:rsidRPr="008D7D3D">
        <w:rPr>
          <w:rFonts w:ascii="PT Astra Serif" w:hAnsi="PT Astra Serif"/>
          <w:b/>
          <w:sz w:val="24"/>
          <w:szCs w:val="24"/>
          <w:u w:val="single"/>
        </w:rPr>
        <w:t>Срок выполнения работ:</w:t>
      </w:r>
    </w:p>
    <w:p w:rsidR="008D7D3D" w:rsidRPr="008D7D3D" w:rsidRDefault="008D7D3D" w:rsidP="008D7D3D">
      <w:pPr>
        <w:autoSpaceDE w:val="0"/>
        <w:snapToGrid w:val="0"/>
        <w:spacing w:after="0" w:line="240" w:lineRule="auto"/>
        <w:jc w:val="both"/>
        <w:rPr>
          <w:rFonts w:ascii="PT Astra Serif" w:hAnsi="PT Astra Serif"/>
          <w:sz w:val="24"/>
          <w:szCs w:val="24"/>
        </w:rPr>
      </w:pPr>
      <w:r w:rsidRPr="008D7D3D">
        <w:rPr>
          <w:rFonts w:ascii="PT Astra Serif" w:hAnsi="PT Astra Serif"/>
          <w:sz w:val="24"/>
          <w:szCs w:val="24"/>
        </w:rPr>
        <w:t xml:space="preserve">-  начало: </w:t>
      </w:r>
      <w:proofErr w:type="gramStart"/>
      <w:r w:rsidRPr="008D7D3D">
        <w:rPr>
          <w:rFonts w:ascii="PT Astra Serif" w:hAnsi="PT Astra Serif"/>
          <w:sz w:val="24"/>
          <w:szCs w:val="24"/>
        </w:rPr>
        <w:t>с даты заключения</w:t>
      </w:r>
      <w:proofErr w:type="gramEnd"/>
      <w:r w:rsidRPr="008D7D3D">
        <w:rPr>
          <w:rFonts w:ascii="PT Astra Serif" w:hAnsi="PT Astra Serif"/>
          <w:sz w:val="24"/>
          <w:szCs w:val="24"/>
        </w:rPr>
        <w:t xml:space="preserve"> муниципального контракта</w:t>
      </w:r>
    </w:p>
    <w:p w:rsidR="008D7D3D" w:rsidRPr="008D7D3D" w:rsidRDefault="008D7D3D" w:rsidP="008D7D3D">
      <w:pPr>
        <w:spacing w:after="0" w:line="240" w:lineRule="auto"/>
        <w:jc w:val="both"/>
        <w:rPr>
          <w:rFonts w:ascii="PT Astra Serif" w:hAnsi="PT Astra Serif"/>
          <w:sz w:val="24"/>
          <w:szCs w:val="24"/>
        </w:rPr>
      </w:pPr>
      <w:r w:rsidRPr="008D7D3D">
        <w:rPr>
          <w:rFonts w:ascii="PT Astra Serif" w:hAnsi="PT Astra Serif"/>
          <w:sz w:val="24"/>
          <w:szCs w:val="24"/>
        </w:rPr>
        <w:t>-  окончание: 15.08.2024.</w:t>
      </w:r>
    </w:p>
    <w:p w:rsidR="008D7D3D" w:rsidRPr="008D7D3D" w:rsidRDefault="008D7D3D" w:rsidP="008D7D3D">
      <w:pPr>
        <w:tabs>
          <w:tab w:val="num" w:pos="148"/>
        </w:tabs>
        <w:autoSpaceDE w:val="0"/>
        <w:autoSpaceDN w:val="0"/>
        <w:adjustRightInd w:val="0"/>
        <w:spacing w:after="0" w:line="240" w:lineRule="auto"/>
        <w:jc w:val="both"/>
        <w:rPr>
          <w:rFonts w:ascii="PT Astra Serif" w:hAnsi="PT Astra Serif"/>
          <w:sz w:val="24"/>
          <w:szCs w:val="24"/>
        </w:rPr>
      </w:pPr>
      <w:r w:rsidRPr="008D7D3D">
        <w:rPr>
          <w:rFonts w:ascii="PT Astra Serif" w:hAnsi="PT Astra Serif"/>
          <w:sz w:val="24"/>
          <w:szCs w:val="24"/>
        </w:rPr>
        <w:t xml:space="preserve">Срок исполнения контракта: </w:t>
      </w:r>
      <w:proofErr w:type="gramStart"/>
      <w:r w:rsidRPr="008D7D3D">
        <w:rPr>
          <w:rFonts w:ascii="PT Astra Serif" w:hAnsi="PT Astra Serif"/>
          <w:sz w:val="24"/>
          <w:szCs w:val="24"/>
        </w:rPr>
        <w:t>с даты заключения</w:t>
      </w:r>
      <w:proofErr w:type="gramEnd"/>
      <w:r w:rsidRPr="008D7D3D">
        <w:rPr>
          <w:rFonts w:ascii="PT Astra Serif" w:hAnsi="PT Astra Serif"/>
          <w:sz w:val="24"/>
          <w:szCs w:val="24"/>
        </w:rPr>
        <w:t xml:space="preserve"> муниципального контракта  по 23.09.2024</w:t>
      </w:r>
    </w:p>
    <w:p w:rsidR="008D7D3D" w:rsidRPr="008D7D3D" w:rsidRDefault="008D7D3D" w:rsidP="008D7D3D">
      <w:pPr>
        <w:tabs>
          <w:tab w:val="num" w:pos="148"/>
        </w:tabs>
        <w:autoSpaceDE w:val="0"/>
        <w:autoSpaceDN w:val="0"/>
        <w:adjustRightInd w:val="0"/>
        <w:spacing w:after="0" w:line="240" w:lineRule="auto"/>
        <w:jc w:val="both"/>
        <w:rPr>
          <w:rFonts w:ascii="PT Astra Serif" w:hAnsi="PT Astra Serif"/>
          <w:sz w:val="24"/>
          <w:szCs w:val="24"/>
        </w:rPr>
      </w:pPr>
    </w:p>
    <w:p w:rsidR="008D7D3D" w:rsidRPr="008D7D3D" w:rsidRDefault="008D7D3D" w:rsidP="008D7D3D">
      <w:pPr>
        <w:pStyle w:val="a8"/>
        <w:spacing w:after="0" w:line="240" w:lineRule="auto"/>
        <w:ind w:left="0" w:firstLine="708"/>
        <w:jc w:val="both"/>
        <w:rPr>
          <w:rFonts w:ascii="PT Astra Serif" w:hAnsi="PT Astra Serif" w:cs="Times New Roman"/>
          <w:sz w:val="24"/>
          <w:szCs w:val="24"/>
          <w:lang w:eastAsia="ru-RU"/>
        </w:rPr>
      </w:pPr>
      <w:r w:rsidRPr="008D7D3D">
        <w:rPr>
          <w:rFonts w:ascii="PT Astra Serif" w:hAnsi="PT Astra Serif" w:cs="Times New Roman"/>
          <w:sz w:val="24"/>
          <w:szCs w:val="24"/>
          <w:lang w:eastAsia="ru-RU"/>
        </w:rPr>
        <w:t>Цена контракта включает в себя: 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8D7D3D" w:rsidRPr="008D7D3D" w:rsidRDefault="008D7D3D" w:rsidP="008D7D3D">
      <w:pPr>
        <w:widowControl w:val="0"/>
        <w:suppressLineNumbers/>
        <w:shd w:val="clear" w:color="auto" w:fill="FFFFFF"/>
        <w:tabs>
          <w:tab w:val="left" w:pos="6180"/>
        </w:tabs>
        <w:snapToGrid w:val="0"/>
        <w:spacing w:after="0" w:line="240" w:lineRule="auto"/>
        <w:jc w:val="both"/>
        <w:rPr>
          <w:rFonts w:ascii="PT Astra Serif" w:hAnsi="PT Astra Serif" w:cs="Times New Roman"/>
          <w:b/>
          <w:sz w:val="24"/>
          <w:szCs w:val="24"/>
          <w:lang w:eastAsia="ar-SA"/>
        </w:rPr>
      </w:pPr>
      <w:r w:rsidRPr="008D7D3D">
        <w:rPr>
          <w:rFonts w:ascii="PT Astra Serif" w:hAnsi="PT Astra Serif"/>
          <w:b/>
          <w:sz w:val="24"/>
          <w:szCs w:val="24"/>
        </w:rPr>
        <w:t>Требования к сроку и объему предоставления гарантии качества работ:</w:t>
      </w:r>
    </w:p>
    <w:p w:rsidR="008D7D3D" w:rsidRPr="008D7D3D" w:rsidRDefault="008D7D3D" w:rsidP="008D7D3D">
      <w:pPr>
        <w:spacing w:after="0" w:line="240" w:lineRule="auto"/>
        <w:ind w:firstLine="708"/>
        <w:jc w:val="both"/>
        <w:rPr>
          <w:rFonts w:ascii="PT Astra Serif" w:hAnsi="PT Astra Serif"/>
          <w:sz w:val="24"/>
          <w:szCs w:val="24"/>
        </w:rPr>
      </w:pPr>
      <w:r w:rsidRPr="008D7D3D">
        <w:rPr>
          <w:rFonts w:ascii="PT Astra Serif" w:hAnsi="PT Astra Serif"/>
          <w:sz w:val="24"/>
          <w:szCs w:val="24"/>
        </w:rPr>
        <w:t xml:space="preserve">Подрядчик гарантирует соответствие результата работ технического задания извещения об осуществлении закупки, возможность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8D7D3D" w:rsidRPr="008D7D3D" w:rsidRDefault="008D7D3D" w:rsidP="008D7D3D">
      <w:pPr>
        <w:spacing w:after="0" w:line="240" w:lineRule="auto"/>
        <w:ind w:firstLine="708"/>
        <w:jc w:val="both"/>
        <w:rPr>
          <w:rFonts w:ascii="PT Astra Serif" w:hAnsi="PT Astra Serif"/>
          <w:sz w:val="24"/>
          <w:szCs w:val="24"/>
        </w:rPr>
      </w:pPr>
      <w:r w:rsidRPr="008D7D3D">
        <w:rPr>
          <w:rFonts w:ascii="PT Astra Serif" w:hAnsi="PT Astra Serif"/>
          <w:sz w:val="24"/>
          <w:szCs w:val="24"/>
        </w:rPr>
        <w:t>Перечень и объём работ: работы выполняются в строгом соответствии с приложенным локальным сметным расчетом.</w:t>
      </w:r>
    </w:p>
    <w:p w:rsidR="008D7D3D" w:rsidRPr="008D7D3D" w:rsidRDefault="008D7D3D" w:rsidP="00E67C99">
      <w:pPr>
        <w:spacing w:after="0" w:line="240" w:lineRule="auto"/>
        <w:ind w:firstLine="708"/>
        <w:jc w:val="both"/>
        <w:rPr>
          <w:rFonts w:ascii="PT Astra Serif" w:hAnsi="PT Astra Serif"/>
          <w:sz w:val="24"/>
          <w:szCs w:val="24"/>
        </w:rPr>
      </w:pPr>
      <w:r w:rsidRPr="008D7D3D">
        <w:rPr>
          <w:rFonts w:ascii="PT Astra Serif" w:hAnsi="PT Astra Serif"/>
          <w:sz w:val="24"/>
          <w:szCs w:val="24"/>
        </w:rPr>
        <w:t>Гарантии качества распространяются на все конструктивные элементы и работы, выполненные Подрядчиком по контракту.</w:t>
      </w:r>
    </w:p>
    <w:p w:rsidR="00E67C99" w:rsidRPr="00E67C99" w:rsidRDefault="00E67C99" w:rsidP="0025610D">
      <w:pPr>
        <w:spacing w:after="0" w:line="240" w:lineRule="auto"/>
        <w:ind w:firstLine="709"/>
        <w:jc w:val="both"/>
        <w:rPr>
          <w:rFonts w:ascii="PT Astra Serif" w:hAnsi="PT Astra Serif"/>
          <w:sz w:val="24"/>
          <w:szCs w:val="24"/>
        </w:rPr>
      </w:pPr>
      <w:r w:rsidRPr="00E67C99">
        <w:rPr>
          <w:rFonts w:ascii="PT Astra Serif" w:hAnsi="PT Astra Serif"/>
          <w:sz w:val="24"/>
          <w:szCs w:val="24"/>
        </w:rPr>
        <w:t>Срок предостав</w:t>
      </w:r>
      <w:bookmarkStart w:id="12" w:name="_GoBack"/>
      <w:bookmarkEnd w:id="12"/>
      <w:r w:rsidRPr="00E67C99">
        <w:rPr>
          <w:rFonts w:ascii="PT Astra Serif" w:hAnsi="PT Astra Serif"/>
          <w:sz w:val="24"/>
          <w:szCs w:val="24"/>
        </w:rPr>
        <w:t xml:space="preserve">ления гарантии на выполненные работы 36 (тридцать шесть) календарных месяцев </w:t>
      </w:r>
      <w:proofErr w:type="gramStart"/>
      <w:r w:rsidRPr="00E67C99">
        <w:rPr>
          <w:rFonts w:ascii="PT Astra Serif" w:hAnsi="PT Astra Serif"/>
          <w:sz w:val="24"/>
          <w:szCs w:val="24"/>
        </w:rPr>
        <w:t>с даты подписания</w:t>
      </w:r>
      <w:proofErr w:type="gramEnd"/>
      <w:r w:rsidRPr="00E67C99">
        <w:rPr>
          <w:rFonts w:ascii="PT Astra Serif" w:hAnsi="PT Astra Serif"/>
          <w:sz w:val="24"/>
          <w:szCs w:val="24"/>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8D7D3D" w:rsidRPr="008D7D3D" w:rsidRDefault="008D7D3D" w:rsidP="0025610D">
      <w:pPr>
        <w:spacing w:after="0" w:line="240" w:lineRule="auto"/>
        <w:ind w:firstLine="708"/>
        <w:jc w:val="both"/>
        <w:rPr>
          <w:rFonts w:ascii="PT Astra Serif" w:hAnsi="PT Astra Serif"/>
          <w:sz w:val="24"/>
          <w:szCs w:val="24"/>
        </w:rPr>
      </w:pPr>
      <w:r w:rsidRPr="008D7D3D">
        <w:rPr>
          <w:rFonts w:ascii="PT Astra Serif" w:hAnsi="PT Astra Serif"/>
          <w:sz w:val="24"/>
          <w:szCs w:val="24"/>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D7D3D" w:rsidRPr="008D7D3D" w:rsidRDefault="008D7D3D" w:rsidP="008D7D3D">
      <w:pPr>
        <w:pStyle w:val="a8"/>
        <w:spacing w:after="0" w:line="240" w:lineRule="auto"/>
        <w:ind w:left="0" w:firstLine="708"/>
        <w:jc w:val="both"/>
        <w:rPr>
          <w:rFonts w:ascii="PT Astra Serif" w:hAnsi="PT Astra Serif"/>
          <w:sz w:val="24"/>
          <w:szCs w:val="24"/>
        </w:rPr>
      </w:pPr>
      <w:r w:rsidRPr="008D7D3D">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8D7D3D" w:rsidRPr="008D7D3D" w:rsidRDefault="008D7D3D" w:rsidP="008D7D3D">
      <w:pPr>
        <w:spacing w:after="0" w:line="240" w:lineRule="auto"/>
        <w:jc w:val="both"/>
        <w:rPr>
          <w:rFonts w:ascii="PT Astra Serif" w:hAnsi="PT Astra Serif"/>
          <w:sz w:val="24"/>
          <w:szCs w:val="24"/>
        </w:rPr>
      </w:pPr>
      <w:r w:rsidRPr="008D7D3D">
        <w:rPr>
          <w:rFonts w:ascii="PT Astra Serif" w:hAnsi="PT Astra Serif"/>
          <w:b/>
          <w:sz w:val="24"/>
          <w:szCs w:val="24"/>
        </w:rPr>
        <w:t>Требования к материалам, используемым при выполнении работ</w:t>
      </w:r>
      <w:r w:rsidRPr="008D7D3D">
        <w:rPr>
          <w:rFonts w:ascii="PT Astra Serif" w:hAnsi="PT Astra Serif"/>
          <w:sz w:val="24"/>
          <w:szCs w:val="24"/>
        </w:rPr>
        <w:t>:</w:t>
      </w:r>
    </w:p>
    <w:p w:rsidR="008D7D3D" w:rsidRPr="008D7D3D" w:rsidRDefault="008D7D3D" w:rsidP="008D7D3D">
      <w:pPr>
        <w:spacing w:after="0" w:line="240" w:lineRule="auto"/>
        <w:ind w:firstLine="708"/>
        <w:jc w:val="both"/>
        <w:rPr>
          <w:rFonts w:ascii="PT Astra Serif" w:hAnsi="PT Astra Serif"/>
          <w:sz w:val="24"/>
          <w:szCs w:val="24"/>
        </w:rPr>
      </w:pPr>
      <w:r w:rsidRPr="008D7D3D">
        <w:rPr>
          <w:rFonts w:ascii="PT Astra Serif" w:hAnsi="PT Astra Serif"/>
          <w:sz w:val="24"/>
          <w:szCs w:val="24"/>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8D7D3D" w:rsidRPr="008D7D3D" w:rsidRDefault="008D7D3D" w:rsidP="008D7D3D">
      <w:pPr>
        <w:widowControl w:val="0"/>
        <w:autoSpaceDE w:val="0"/>
        <w:autoSpaceDN w:val="0"/>
        <w:adjustRightInd w:val="0"/>
        <w:spacing w:after="0" w:line="240" w:lineRule="auto"/>
        <w:ind w:firstLine="708"/>
        <w:jc w:val="both"/>
        <w:rPr>
          <w:rFonts w:ascii="PT Astra Serif" w:eastAsia="Calibri" w:hAnsi="PT Astra Serif"/>
          <w:bCs/>
          <w:sz w:val="24"/>
          <w:szCs w:val="24"/>
          <w:lang w:eastAsia="ru-RU"/>
        </w:rPr>
      </w:pPr>
      <w:r w:rsidRPr="008D7D3D">
        <w:rPr>
          <w:rFonts w:ascii="PT Astra Serif" w:eastAsia="Calibri" w:hAnsi="PT Astra Serif"/>
          <w:bCs/>
          <w:sz w:val="24"/>
          <w:szCs w:val="24"/>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Pr="008D7D3D">
        <w:rPr>
          <w:rFonts w:ascii="PT Astra Serif" w:hAnsi="PT Astra Serif"/>
          <w:sz w:val="24"/>
          <w:szCs w:val="24"/>
        </w:rPr>
        <w:t>Климатическое исполнение оборудования и материалов должно соответствовать региону и условиям его применения.</w:t>
      </w:r>
      <w:r w:rsidRPr="008D7D3D">
        <w:rPr>
          <w:rFonts w:ascii="PT Astra Serif" w:eastAsia="Calibri" w:hAnsi="PT Astra Serif"/>
          <w:sz w:val="24"/>
          <w:szCs w:val="24"/>
          <w:lang w:eastAsia="ru-RU"/>
        </w:rPr>
        <w:t xml:space="preserve"> Использование бывших в употреблении материалов запрещается.</w:t>
      </w:r>
    </w:p>
    <w:p w:rsidR="008D7D3D" w:rsidRPr="008D7D3D" w:rsidRDefault="008D7D3D" w:rsidP="008D7D3D">
      <w:pPr>
        <w:tabs>
          <w:tab w:val="num" w:pos="284"/>
        </w:tabs>
        <w:autoSpaceDE w:val="0"/>
        <w:autoSpaceDN w:val="0"/>
        <w:adjustRightInd w:val="0"/>
        <w:spacing w:after="0" w:line="240" w:lineRule="auto"/>
        <w:jc w:val="both"/>
        <w:rPr>
          <w:rFonts w:ascii="PT Astra Serif" w:eastAsia="Calibri" w:hAnsi="PT Astra Serif"/>
          <w:sz w:val="24"/>
          <w:szCs w:val="24"/>
          <w:lang w:eastAsia="ru-RU"/>
        </w:rPr>
      </w:pPr>
      <w:r>
        <w:rPr>
          <w:rFonts w:ascii="PT Astra Serif" w:eastAsia="Calibri" w:hAnsi="PT Astra Serif"/>
          <w:sz w:val="24"/>
          <w:szCs w:val="24"/>
          <w:lang w:eastAsia="ru-RU"/>
        </w:rPr>
        <w:tab/>
      </w:r>
      <w:r>
        <w:rPr>
          <w:rFonts w:ascii="PT Astra Serif" w:eastAsia="Calibri" w:hAnsi="PT Astra Serif"/>
          <w:sz w:val="24"/>
          <w:szCs w:val="24"/>
          <w:lang w:eastAsia="ru-RU"/>
        </w:rPr>
        <w:tab/>
      </w:r>
      <w:r w:rsidRPr="008D7D3D">
        <w:rPr>
          <w:rFonts w:ascii="PT Astra Serif" w:eastAsia="Calibri" w:hAnsi="PT Astra Serif"/>
          <w:sz w:val="24"/>
          <w:szCs w:val="24"/>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8D7D3D" w:rsidRPr="008D7D3D" w:rsidRDefault="008D7D3D" w:rsidP="008D7D3D">
      <w:pPr>
        <w:tabs>
          <w:tab w:val="left" w:pos="709"/>
        </w:tabs>
        <w:spacing w:before="120" w:after="120" w:line="240" w:lineRule="auto"/>
        <w:contextualSpacing/>
        <w:jc w:val="both"/>
        <w:rPr>
          <w:rFonts w:ascii="PT Astra Serif" w:eastAsia="Calibri" w:hAnsi="PT Astra Serif"/>
          <w:b/>
          <w:bCs/>
          <w:sz w:val="24"/>
          <w:szCs w:val="24"/>
          <w:lang w:eastAsia="ru-RU"/>
        </w:rPr>
      </w:pPr>
      <w:r w:rsidRPr="008D7D3D">
        <w:rPr>
          <w:rFonts w:ascii="PT Astra Serif" w:eastAsia="Calibri" w:hAnsi="PT Astra Serif"/>
          <w:b/>
          <w:bCs/>
          <w:sz w:val="24"/>
          <w:szCs w:val="24"/>
          <w:lang w:eastAsia="ru-RU"/>
        </w:rPr>
        <w:t>Качественные характеристики объекта закупки:</w:t>
      </w:r>
    </w:p>
    <w:p w:rsidR="008D7D3D" w:rsidRPr="008D7D3D" w:rsidRDefault="008D7D3D" w:rsidP="008D7D3D">
      <w:pPr>
        <w:tabs>
          <w:tab w:val="left" w:pos="0"/>
        </w:tabs>
        <w:spacing w:after="0" w:line="240" w:lineRule="auto"/>
        <w:jc w:val="both"/>
        <w:rPr>
          <w:rFonts w:ascii="PT Astra Serif" w:eastAsia="Calibri" w:hAnsi="PT Astra Serif"/>
          <w:sz w:val="24"/>
          <w:szCs w:val="24"/>
        </w:rPr>
      </w:pPr>
      <w:r>
        <w:rPr>
          <w:rFonts w:ascii="PT Astra Serif" w:eastAsia="Calibri" w:hAnsi="PT Astra Serif"/>
          <w:bCs/>
          <w:sz w:val="24"/>
          <w:szCs w:val="24"/>
          <w:lang w:eastAsia="ru-RU"/>
        </w:rPr>
        <w:tab/>
      </w:r>
      <w:r w:rsidRPr="008D7D3D">
        <w:rPr>
          <w:rFonts w:ascii="PT Astra Serif" w:eastAsia="Calibri" w:hAnsi="PT Astra Serif"/>
          <w:bCs/>
          <w:sz w:val="24"/>
          <w:szCs w:val="24"/>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8D7D3D">
        <w:rPr>
          <w:rFonts w:ascii="PT Astra Serif" w:eastAsia="Calibri" w:hAnsi="PT Astra Serif"/>
          <w:sz w:val="24"/>
          <w:szCs w:val="24"/>
        </w:rPr>
        <w:t xml:space="preserve"> санитарных норм и правил (СанПиН)</w:t>
      </w:r>
      <w:r w:rsidRPr="008D7D3D">
        <w:rPr>
          <w:rFonts w:ascii="PT Astra Serif" w:eastAsia="Calibri" w:hAnsi="PT Astra Serif"/>
          <w:bCs/>
          <w:sz w:val="24"/>
          <w:szCs w:val="24"/>
          <w:lang w:eastAsia="ru-RU"/>
        </w:rPr>
        <w:t xml:space="preserve"> и иных нормативных правовых документов, </w:t>
      </w:r>
      <w:r w:rsidRPr="008D7D3D">
        <w:rPr>
          <w:rFonts w:ascii="PT Astra Serif" w:eastAsia="Calibri" w:hAnsi="PT Astra Serif"/>
          <w:bCs/>
          <w:sz w:val="24"/>
          <w:szCs w:val="24"/>
          <w:lang w:eastAsia="ru-RU"/>
        </w:rPr>
        <w:lastRenderedPageBreak/>
        <w:t>регламентирующих порядок и качество выполнения работ, последовательность и технологию работ, являющихся предметом контракта,</w:t>
      </w:r>
      <w:r w:rsidRPr="008D7D3D">
        <w:rPr>
          <w:rFonts w:ascii="PT Astra Serif" w:eastAsia="Calibri" w:hAnsi="PT Astra Serif"/>
          <w:sz w:val="24"/>
          <w:szCs w:val="24"/>
        </w:rPr>
        <w:t xml:space="preserve"> методическими документами в строительстве (МДС), сметными нормами, техническими и технологическими рекомендациями (</w:t>
      </w:r>
      <w:proofErr w:type="gramStart"/>
      <w:r w:rsidRPr="008D7D3D">
        <w:rPr>
          <w:rFonts w:ascii="PT Astra Serif" w:eastAsia="Calibri" w:hAnsi="PT Astra Serif"/>
          <w:sz w:val="24"/>
          <w:szCs w:val="24"/>
        </w:rPr>
        <w:t>ТР</w:t>
      </w:r>
      <w:proofErr w:type="gramEnd"/>
      <w:r w:rsidRPr="008D7D3D">
        <w:rPr>
          <w:rFonts w:ascii="PT Astra Serif" w:eastAsia="Calibri" w:hAnsi="PT Astra Serif"/>
          <w:sz w:val="24"/>
          <w:szCs w:val="24"/>
        </w:rPr>
        <w:t>), определяющими нормы и правила ремонтно-строительных работ с безусловным учетом комплекса общих и специальных  требований.</w:t>
      </w:r>
    </w:p>
    <w:p w:rsidR="008D7D3D" w:rsidRPr="008D7D3D" w:rsidRDefault="008D7D3D" w:rsidP="008D7D3D">
      <w:pPr>
        <w:widowControl w:val="0"/>
        <w:autoSpaceDE w:val="0"/>
        <w:autoSpaceDN w:val="0"/>
        <w:adjustRightInd w:val="0"/>
        <w:spacing w:after="0" w:line="240" w:lineRule="auto"/>
        <w:ind w:firstLine="708"/>
        <w:jc w:val="both"/>
        <w:rPr>
          <w:rFonts w:ascii="PT Astra Serif" w:eastAsia="Calibri" w:hAnsi="PT Astra Serif"/>
          <w:bCs/>
          <w:sz w:val="24"/>
          <w:szCs w:val="24"/>
          <w:lang w:eastAsia="ru-RU"/>
        </w:rPr>
      </w:pPr>
      <w:r w:rsidRPr="008D7D3D">
        <w:rPr>
          <w:rFonts w:ascii="PT Astra Serif" w:eastAsia="Calibri" w:hAnsi="PT Astra Serif"/>
          <w:bCs/>
          <w:sz w:val="24"/>
          <w:szCs w:val="24"/>
          <w:lang w:eastAsia="ru-RU"/>
        </w:rPr>
        <w:t>Строительные конструкции должны соответствовать требованиям норм пожарной безопасности.</w:t>
      </w:r>
    </w:p>
    <w:p w:rsidR="008D7D3D" w:rsidRPr="008D7D3D" w:rsidRDefault="008D7D3D" w:rsidP="008D7D3D">
      <w:pPr>
        <w:widowControl w:val="0"/>
        <w:autoSpaceDE w:val="0"/>
        <w:autoSpaceDN w:val="0"/>
        <w:adjustRightInd w:val="0"/>
        <w:spacing w:after="0" w:line="240" w:lineRule="auto"/>
        <w:ind w:firstLine="708"/>
        <w:jc w:val="both"/>
        <w:rPr>
          <w:rFonts w:ascii="PT Astra Serif" w:eastAsia="Calibri" w:hAnsi="PT Astra Serif"/>
          <w:bCs/>
          <w:sz w:val="24"/>
          <w:szCs w:val="24"/>
          <w:lang w:eastAsia="ru-RU"/>
        </w:rPr>
      </w:pPr>
      <w:r w:rsidRPr="008D7D3D">
        <w:rPr>
          <w:rFonts w:ascii="PT Astra Serif" w:hAnsi="PT Astra Serif"/>
          <w:sz w:val="24"/>
          <w:szCs w:val="24"/>
        </w:rPr>
        <w:t xml:space="preserve">Акт допуска на объект оформляется на период производства работ. Организация доступа на территорию, продолжительность рабочего времени должны быть согласованы с Заказчиком и администрацией объекта. </w:t>
      </w:r>
    </w:p>
    <w:p w:rsidR="008D7D3D" w:rsidRPr="008D7D3D" w:rsidRDefault="008D7D3D" w:rsidP="008D7D3D">
      <w:pPr>
        <w:widowControl w:val="0"/>
        <w:autoSpaceDE w:val="0"/>
        <w:autoSpaceDN w:val="0"/>
        <w:adjustRightInd w:val="0"/>
        <w:spacing w:after="0" w:line="240" w:lineRule="auto"/>
        <w:ind w:firstLine="708"/>
        <w:jc w:val="both"/>
        <w:rPr>
          <w:rFonts w:ascii="PT Astra Serif" w:eastAsia="Calibri" w:hAnsi="PT Astra Serif"/>
          <w:bCs/>
          <w:sz w:val="24"/>
          <w:szCs w:val="24"/>
          <w:lang w:eastAsia="ru-RU"/>
        </w:rPr>
      </w:pPr>
      <w:r w:rsidRPr="008D7D3D">
        <w:rPr>
          <w:rFonts w:ascii="PT Astra Serif" w:hAnsi="PT Astra Serif"/>
          <w:sz w:val="24"/>
          <w:szCs w:val="24"/>
        </w:rPr>
        <w:t>Работы необходимо проводить с максимальной интенсивностью, с максимальным использованием продолжительности светового дня.</w:t>
      </w:r>
    </w:p>
    <w:p w:rsidR="008D7D3D" w:rsidRPr="008D7D3D" w:rsidRDefault="008D7D3D" w:rsidP="008D7D3D">
      <w:pPr>
        <w:widowControl w:val="0"/>
        <w:autoSpaceDE w:val="0"/>
        <w:autoSpaceDN w:val="0"/>
        <w:adjustRightInd w:val="0"/>
        <w:spacing w:after="0" w:line="240" w:lineRule="auto"/>
        <w:ind w:firstLine="708"/>
        <w:jc w:val="both"/>
        <w:rPr>
          <w:rFonts w:ascii="PT Astra Serif" w:eastAsia="Calibri" w:hAnsi="PT Astra Serif"/>
          <w:bCs/>
          <w:sz w:val="24"/>
          <w:szCs w:val="24"/>
          <w:lang w:eastAsia="ru-RU"/>
        </w:rPr>
      </w:pPr>
      <w:r w:rsidRPr="008D7D3D">
        <w:rPr>
          <w:rFonts w:ascii="PT Astra Serif" w:eastAsia="Calibri" w:hAnsi="PT Astra Serif"/>
          <w:bCs/>
          <w:sz w:val="24"/>
          <w:szCs w:val="24"/>
          <w:lang w:eastAsia="ru-RU"/>
        </w:rPr>
        <w:t>В процессе производства работ и по окончании работ в течение 2-х (двух) дней Подрядчик обязан произвести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8D7D3D" w:rsidRPr="008D7D3D" w:rsidRDefault="008D7D3D" w:rsidP="008D7D3D">
      <w:pPr>
        <w:pStyle w:val="a8"/>
        <w:spacing w:after="0" w:line="240" w:lineRule="auto"/>
        <w:ind w:left="0" w:firstLine="708"/>
        <w:jc w:val="both"/>
        <w:rPr>
          <w:rFonts w:ascii="PT Astra Serif" w:eastAsia="Calibri" w:hAnsi="PT Astra Serif" w:cs="Times New Roman"/>
          <w:bCs/>
          <w:sz w:val="24"/>
          <w:szCs w:val="24"/>
          <w:lang w:eastAsia="ru-RU"/>
        </w:rPr>
      </w:pPr>
      <w:r w:rsidRPr="008D7D3D">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8D7D3D" w:rsidRPr="008D7D3D" w:rsidRDefault="008D7D3D" w:rsidP="008D7D3D">
      <w:pPr>
        <w:pStyle w:val="a8"/>
        <w:spacing w:after="0" w:line="240" w:lineRule="auto"/>
        <w:ind w:left="0" w:firstLine="708"/>
        <w:jc w:val="both"/>
        <w:rPr>
          <w:rFonts w:ascii="PT Astra Serif" w:eastAsia="Calibri" w:hAnsi="PT Astra Serif" w:cs="Times New Roman"/>
          <w:bCs/>
          <w:sz w:val="24"/>
          <w:szCs w:val="24"/>
          <w:lang w:eastAsia="ru-RU"/>
        </w:rPr>
      </w:pPr>
      <w:r w:rsidRPr="008D7D3D">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8D7D3D" w:rsidRPr="008D7D3D" w:rsidRDefault="008D7D3D" w:rsidP="008D7D3D">
      <w:pPr>
        <w:widowControl w:val="0"/>
        <w:autoSpaceDE w:val="0"/>
        <w:autoSpaceDN w:val="0"/>
        <w:adjustRightInd w:val="0"/>
        <w:spacing w:after="0" w:line="240" w:lineRule="auto"/>
        <w:jc w:val="both"/>
        <w:rPr>
          <w:rFonts w:ascii="PT Astra Serif" w:eastAsia="Calibri" w:hAnsi="PT Astra Serif" w:cs="Times New Roman"/>
          <w:bCs/>
          <w:sz w:val="24"/>
          <w:szCs w:val="24"/>
          <w:lang w:eastAsia="ru-RU"/>
        </w:rPr>
      </w:pPr>
    </w:p>
    <w:p w:rsidR="008D7D3D" w:rsidRPr="008D7D3D" w:rsidRDefault="008D7D3D" w:rsidP="008D7D3D">
      <w:pPr>
        <w:widowControl w:val="0"/>
        <w:tabs>
          <w:tab w:val="left" w:pos="851"/>
        </w:tabs>
        <w:spacing w:after="0" w:line="240" w:lineRule="auto"/>
        <w:jc w:val="both"/>
        <w:rPr>
          <w:rFonts w:ascii="PT Astra Serif" w:eastAsia="Times New Roman" w:hAnsi="PT Astra Serif"/>
          <w:b/>
          <w:i/>
          <w:kern w:val="2"/>
          <w:sz w:val="24"/>
          <w:szCs w:val="24"/>
          <w:lang w:eastAsia="ar-SA"/>
        </w:rPr>
      </w:pPr>
      <w:r w:rsidRPr="008D7D3D">
        <w:rPr>
          <w:rFonts w:ascii="PT Astra Serif" w:eastAsia="Calibri" w:hAnsi="PT Astra Serif"/>
          <w:i/>
          <w:color w:val="000000"/>
          <w:sz w:val="24"/>
          <w:szCs w:val="24"/>
          <w:shd w:val="clear" w:color="auto" w:fill="FFFFFF"/>
          <w:lang w:eastAsia="ru-RU"/>
        </w:rPr>
        <w:t>Товарные знаки</w:t>
      </w:r>
      <w:r w:rsidRPr="008D7D3D">
        <w:rPr>
          <w:rFonts w:ascii="PT Astra Serif" w:hAnsi="PT Astra Serif"/>
          <w:i/>
          <w:sz w:val="24"/>
          <w:szCs w:val="24"/>
        </w:rPr>
        <w:t>, встречающиеся в документации, размещенной в единой информационной системе в составе извещения о проведен</w:t>
      </w:r>
      <w:proofErr w:type="gramStart"/>
      <w:r w:rsidRPr="008D7D3D">
        <w:rPr>
          <w:rFonts w:ascii="PT Astra Serif" w:hAnsi="PT Astra Serif"/>
          <w:i/>
          <w:sz w:val="24"/>
          <w:szCs w:val="24"/>
        </w:rPr>
        <w:t>ии ау</w:t>
      </w:r>
      <w:proofErr w:type="gramEnd"/>
      <w:r w:rsidRPr="008D7D3D">
        <w:rPr>
          <w:rFonts w:ascii="PT Astra Serif" w:hAnsi="PT Astra Serif"/>
          <w:i/>
          <w:sz w:val="24"/>
          <w:szCs w:val="24"/>
        </w:rPr>
        <w:t xml:space="preserve">кциона в электронной форме и в приложениях к извещению о проведении электронного аукциона, следует считать сопровождающимися словами </w:t>
      </w:r>
      <w:r w:rsidRPr="008D7D3D">
        <w:rPr>
          <w:rFonts w:ascii="PT Astra Serif" w:hAnsi="PT Astra Serif"/>
          <w:b/>
          <w:i/>
          <w:sz w:val="24"/>
          <w:szCs w:val="24"/>
        </w:rPr>
        <w:t>«или эквивалент».</w:t>
      </w:r>
    </w:p>
    <w:p w:rsidR="008D7D3D" w:rsidRPr="008D7D3D" w:rsidRDefault="008D7D3D" w:rsidP="008D7D3D">
      <w:pPr>
        <w:widowControl w:val="0"/>
        <w:spacing w:after="0" w:line="240" w:lineRule="auto"/>
        <w:jc w:val="both"/>
        <w:rPr>
          <w:rFonts w:ascii="PT Astra Serif" w:hAnsi="PT Astra Serif"/>
          <w:b/>
          <w:bCs/>
          <w:sz w:val="24"/>
          <w:szCs w:val="24"/>
        </w:rPr>
      </w:pPr>
    </w:p>
    <w:p w:rsidR="008D7D3D" w:rsidRPr="008D7D3D" w:rsidRDefault="008D7D3D" w:rsidP="008D7D3D">
      <w:pPr>
        <w:tabs>
          <w:tab w:val="num" w:pos="-142"/>
        </w:tabs>
        <w:spacing w:after="0" w:line="240" w:lineRule="auto"/>
        <w:jc w:val="both"/>
        <w:rPr>
          <w:rFonts w:ascii="PT Astra Serif" w:hAnsi="PT Astra Serif"/>
          <w:sz w:val="24"/>
          <w:szCs w:val="24"/>
        </w:rPr>
      </w:pPr>
    </w:p>
    <w:p w:rsidR="008D7D3D" w:rsidRPr="008D7D3D" w:rsidRDefault="008D7D3D" w:rsidP="008D7D3D">
      <w:pPr>
        <w:tabs>
          <w:tab w:val="num" w:pos="-142"/>
        </w:tabs>
        <w:spacing w:after="0" w:line="240" w:lineRule="auto"/>
        <w:jc w:val="both"/>
        <w:rPr>
          <w:rFonts w:ascii="PT Astra Serif" w:hAnsi="PT Astra Serif"/>
          <w:sz w:val="24"/>
          <w:szCs w:val="24"/>
        </w:rPr>
      </w:pPr>
      <w:r w:rsidRPr="008D7D3D">
        <w:rPr>
          <w:rFonts w:ascii="PT Astra Serif" w:hAnsi="PT Astra Serif"/>
          <w:sz w:val="24"/>
          <w:szCs w:val="24"/>
        </w:rPr>
        <w:tab/>
        <w:t xml:space="preserve">Перечень и объем выполняемых работ </w:t>
      </w:r>
      <w:proofErr w:type="gramStart"/>
      <w:r w:rsidRPr="008D7D3D">
        <w:rPr>
          <w:rFonts w:ascii="PT Astra Serif" w:hAnsi="PT Astra Serif"/>
          <w:sz w:val="24"/>
          <w:szCs w:val="24"/>
        </w:rPr>
        <w:t>указаны</w:t>
      </w:r>
      <w:proofErr w:type="gramEnd"/>
      <w:r w:rsidRPr="008D7D3D">
        <w:rPr>
          <w:rFonts w:ascii="PT Astra Serif" w:hAnsi="PT Astra Serif"/>
          <w:sz w:val="24"/>
          <w:szCs w:val="24"/>
        </w:rPr>
        <w:t xml:space="preserve"> в локальном сметном расчете.</w:t>
      </w: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pPr>
    </w:p>
    <w:p w:rsidR="00541110" w:rsidRPr="00541110" w:rsidRDefault="00541110" w:rsidP="00541110">
      <w:pPr>
        <w:tabs>
          <w:tab w:val="num" w:pos="-142"/>
        </w:tabs>
        <w:suppressAutoHyphens/>
        <w:spacing w:after="0" w:line="240" w:lineRule="auto"/>
        <w:jc w:val="both"/>
        <w:rPr>
          <w:rFonts w:ascii="Times New Roman" w:eastAsia="Times New Roman" w:hAnsi="Times New Roman" w:cs="Times New Roman"/>
          <w:kern w:val="2"/>
          <w:sz w:val="24"/>
          <w:szCs w:val="24"/>
          <w:lang w:eastAsia="ar-SA"/>
        </w:rPr>
        <w:sectPr w:rsidR="00541110" w:rsidRPr="00541110" w:rsidSect="0019023E">
          <w:pgSz w:w="11906" w:h="16838"/>
          <w:pgMar w:top="426" w:right="707" w:bottom="851" w:left="794" w:header="709" w:footer="709" w:gutter="0"/>
          <w:cols w:space="708"/>
          <w:docGrid w:linePitch="360"/>
        </w:sectPr>
      </w:pPr>
    </w:p>
    <w:p w:rsidR="00505EF0" w:rsidRDefault="00505EF0" w:rsidP="00505EF0">
      <w:pPr>
        <w:spacing w:after="0"/>
        <w:jc w:val="center"/>
        <w:rPr>
          <w:rFonts w:ascii="PT Astra Serif" w:hAnsi="PT Astra Serif"/>
          <w:b/>
        </w:rPr>
      </w:pPr>
      <w:bookmarkStart w:id="13" w:name="RANGE!A1"/>
      <w:bookmarkEnd w:id="13"/>
      <w:r>
        <w:rPr>
          <w:rFonts w:ascii="PT Astra Serif" w:hAnsi="PT Astra Serif"/>
          <w:b/>
        </w:rPr>
        <w:lastRenderedPageBreak/>
        <w:t>Локальный сметный расчет</w:t>
      </w:r>
    </w:p>
    <w:p w:rsidR="00505EF0" w:rsidRDefault="00505EF0" w:rsidP="00505EF0">
      <w:pPr>
        <w:autoSpaceDE w:val="0"/>
        <w:autoSpaceDN w:val="0"/>
        <w:adjustRightInd w:val="0"/>
        <w:spacing w:after="0"/>
        <w:jc w:val="center"/>
        <w:rPr>
          <w:rFonts w:ascii="PT Astra Serif" w:hAnsi="PT Astra Serif"/>
          <w:b/>
        </w:rPr>
      </w:pPr>
      <w:r>
        <w:rPr>
          <w:rFonts w:ascii="PT Astra Serif" w:hAnsi="PT Astra Serif"/>
          <w:b/>
        </w:rPr>
        <w:t xml:space="preserve">на выполнение работ по ремонту кровли здания МАУ «Центр культуры  «Югра-Презент» в городе </w:t>
      </w:r>
      <w:proofErr w:type="spellStart"/>
      <w:r>
        <w:rPr>
          <w:rFonts w:ascii="PT Astra Serif" w:hAnsi="PT Astra Serif"/>
          <w:b/>
        </w:rPr>
        <w:t>Югорске</w:t>
      </w:r>
      <w:proofErr w:type="spellEnd"/>
    </w:p>
    <w:p w:rsidR="00505EF0" w:rsidRPr="00505EF0" w:rsidRDefault="00505EF0" w:rsidP="00EF707B">
      <w:pPr>
        <w:suppressAutoHyphens/>
        <w:spacing w:after="0" w:line="240" w:lineRule="auto"/>
        <w:jc w:val="both"/>
        <w:rPr>
          <w:rFonts w:ascii="PT Astra Serif" w:eastAsia="Times New Roman" w:hAnsi="PT Astra Serif" w:cs="Times New Roman"/>
          <w:b/>
          <w:bCs/>
          <w:kern w:val="2"/>
          <w:sz w:val="10"/>
          <w:szCs w:val="1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1528"/>
        <w:gridCol w:w="606"/>
        <w:gridCol w:w="857"/>
        <w:gridCol w:w="667"/>
        <w:gridCol w:w="768"/>
        <w:gridCol w:w="329"/>
        <w:gridCol w:w="1024"/>
        <w:gridCol w:w="1024"/>
        <w:gridCol w:w="1369"/>
        <w:gridCol w:w="1423"/>
        <w:gridCol w:w="1163"/>
        <w:gridCol w:w="752"/>
        <w:gridCol w:w="1163"/>
        <w:gridCol w:w="1369"/>
        <w:gridCol w:w="1161"/>
      </w:tblGrid>
      <w:tr w:rsidR="00505EF0" w:rsidTr="00505EF0">
        <w:trPr>
          <w:trHeight w:val="238"/>
        </w:trPr>
        <w:tc>
          <w:tcPr>
            <w:tcW w:w="191" w:type="pct"/>
            <w:vMerge w:val="restart"/>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w:t>
            </w:r>
            <w:proofErr w:type="gramStart"/>
            <w:r>
              <w:rPr>
                <w:rFonts w:ascii="PT Astra Serif" w:hAnsi="PT Astra Serif" w:cs="Arial"/>
                <w:color w:val="000000"/>
                <w:sz w:val="18"/>
                <w:szCs w:val="18"/>
                <w:lang w:eastAsia="ru-RU"/>
              </w:rPr>
              <w:t>п</w:t>
            </w:r>
            <w:proofErr w:type="gramEnd"/>
            <w:r>
              <w:rPr>
                <w:rFonts w:ascii="PT Astra Serif" w:hAnsi="PT Astra Serif" w:cs="Arial"/>
                <w:color w:val="000000"/>
                <w:sz w:val="18"/>
                <w:szCs w:val="18"/>
                <w:lang w:eastAsia="ru-RU"/>
              </w:rPr>
              <w:t>/п</w:t>
            </w:r>
          </w:p>
        </w:tc>
        <w:tc>
          <w:tcPr>
            <w:tcW w:w="483" w:type="pct"/>
            <w:vMerge w:val="restart"/>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Обоснование</w:t>
            </w:r>
          </w:p>
        </w:tc>
        <w:tc>
          <w:tcPr>
            <w:tcW w:w="1020" w:type="pct"/>
            <w:gridSpan w:val="5"/>
            <w:vMerge w:val="restart"/>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Наименование работ и затрат</w:t>
            </w:r>
          </w:p>
        </w:tc>
        <w:tc>
          <w:tcPr>
            <w:tcW w:w="324" w:type="pct"/>
            <w:vMerge w:val="restart"/>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Единица измерения</w:t>
            </w:r>
          </w:p>
        </w:tc>
        <w:tc>
          <w:tcPr>
            <w:tcW w:w="1207" w:type="pct"/>
            <w:gridSpan w:val="3"/>
            <w:vMerge w:val="restart"/>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Количество</w:t>
            </w:r>
          </w:p>
        </w:tc>
        <w:tc>
          <w:tcPr>
            <w:tcW w:w="1775" w:type="pct"/>
            <w:gridSpan w:val="5"/>
            <w:vMerge w:val="restart"/>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Сметная стоимость, руб.</w:t>
            </w:r>
          </w:p>
        </w:tc>
      </w:tr>
      <w:tr w:rsidR="00505EF0" w:rsidTr="00505EF0">
        <w:trPr>
          <w:trHeight w:val="238"/>
        </w:trPr>
        <w:tc>
          <w:tcPr>
            <w:tcW w:w="191" w:type="pct"/>
            <w:vMerge/>
            <w:vAlign w:val="center"/>
            <w:hideMark/>
          </w:tcPr>
          <w:p w:rsidR="00505EF0" w:rsidRDefault="00505EF0">
            <w:pPr>
              <w:spacing w:after="0"/>
              <w:rPr>
                <w:rFonts w:ascii="PT Astra Serif" w:eastAsia="Times New Roman" w:hAnsi="PT Astra Serif" w:cs="Arial"/>
                <w:color w:val="000000"/>
                <w:sz w:val="18"/>
                <w:szCs w:val="18"/>
                <w:lang w:eastAsia="ru-RU"/>
              </w:rPr>
            </w:pPr>
          </w:p>
        </w:tc>
        <w:tc>
          <w:tcPr>
            <w:tcW w:w="483" w:type="pct"/>
            <w:vMerge/>
            <w:vAlign w:val="center"/>
            <w:hideMark/>
          </w:tcPr>
          <w:p w:rsidR="00505EF0" w:rsidRDefault="00505EF0">
            <w:pPr>
              <w:spacing w:after="0"/>
              <w:rPr>
                <w:rFonts w:ascii="PT Astra Serif" w:eastAsia="Times New Roman" w:hAnsi="PT Astra Serif" w:cs="Arial"/>
                <w:color w:val="000000"/>
                <w:sz w:val="18"/>
                <w:szCs w:val="18"/>
                <w:lang w:eastAsia="ru-RU"/>
              </w:rPr>
            </w:pPr>
          </w:p>
        </w:tc>
        <w:tc>
          <w:tcPr>
            <w:tcW w:w="1020" w:type="pct"/>
            <w:gridSpan w:val="5"/>
            <w:vMerge/>
            <w:vAlign w:val="center"/>
            <w:hideMark/>
          </w:tcPr>
          <w:p w:rsidR="00505EF0" w:rsidRDefault="00505EF0">
            <w:pPr>
              <w:spacing w:after="0"/>
              <w:rPr>
                <w:rFonts w:ascii="PT Astra Serif" w:eastAsia="Times New Roman" w:hAnsi="PT Astra Serif" w:cs="Arial"/>
                <w:color w:val="000000"/>
                <w:sz w:val="18"/>
                <w:szCs w:val="18"/>
                <w:lang w:eastAsia="ru-RU"/>
              </w:rPr>
            </w:pPr>
          </w:p>
        </w:tc>
        <w:tc>
          <w:tcPr>
            <w:tcW w:w="324" w:type="pct"/>
            <w:vMerge/>
            <w:vAlign w:val="center"/>
            <w:hideMark/>
          </w:tcPr>
          <w:p w:rsidR="00505EF0" w:rsidRDefault="00505EF0">
            <w:pPr>
              <w:spacing w:after="0"/>
              <w:rPr>
                <w:rFonts w:ascii="PT Astra Serif" w:eastAsia="Times New Roman" w:hAnsi="PT Astra Serif" w:cs="Arial"/>
                <w:color w:val="000000"/>
                <w:sz w:val="18"/>
                <w:szCs w:val="18"/>
                <w:lang w:eastAsia="ru-RU"/>
              </w:rPr>
            </w:pPr>
          </w:p>
        </w:tc>
        <w:tc>
          <w:tcPr>
            <w:tcW w:w="1207" w:type="pct"/>
            <w:gridSpan w:val="3"/>
            <w:vMerge/>
            <w:vAlign w:val="center"/>
            <w:hideMark/>
          </w:tcPr>
          <w:p w:rsidR="00505EF0" w:rsidRDefault="00505EF0">
            <w:pPr>
              <w:spacing w:after="0"/>
              <w:rPr>
                <w:rFonts w:ascii="PT Astra Serif" w:eastAsia="Times New Roman" w:hAnsi="PT Astra Serif" w:cs="Arial"/>
                <w:color w:val="000000"/>
                <w:sz w:val="18"/>
                <w:szCs w:val="18"/>
                <w:lang w:eastAsia="ru-RU"/>
              </w:rPr>
            </w:pPr>
          </w:p>
        </w:tc>
        <w:tc>
          <w:tcPr>
            <w:tcW w:w="1775" w:type="pct"/>
            <w:gridSpan w:val="5"/>
            <w:vMerge/>
            <w:vAlign w:val="center"/>
            <w:hideMark/>
          </w:tcPr>
          <w:p w:rsidR="00505EF0" w:rsidRDefault="00505EF0">
            <w:pPr>
              <w:spacing w:after="0"/>
              <w:rPr>
                <w:rFonts w:ascii="PT Astra Serif" w:eastAsia="Times New Roman" w:hAnsi="PT Astra Serif" w:cs="Arial"/>
                <w:color w:val="000000"/>
                <w:sz w:val="18"/>
                <w:szCs w:val="18"/>
                <w:lang w:eastAsia="ru-RU"/>
              </w:rPr>
            </w:pPr>
          </w:p>
        </w:tc>
      </w:tr>
      <w:tr w:rsidR="00505EF0" w:rsidTr="00505EF0">
        <w:trPr>
          <w:trHeight w:val="1080"/>
        </w:trPr>
        <w:tc>
          <w:tcPr>
            <w:tcW w:w="191" w:type="pct"/>
            <w:vMerge/>
            <w:vAlign w:val="center"/>
            <w:hideMark/>
          </w:tcPr>
          <w:p w:rsidR="00505EF0" w:rsidRDefault="00505EF0">
            <w:pPr>
              <w:spacing w:after="0"/>
              <w:rPr>
                <w:rFonts w:ascii="PT Astra Serif" w:eastAsia="Times New Roman" w:hAnsi="PT Astra Serif" w:cs="Arial"/>
                <w:color w:val="000000"/>
                <w:sz w:val="18"/>
                <w:szCs w:val="18"/>
                <w:lang w:eastAsia="ru-RU"/>
              </w:rPr>
            </w:pPr>
          </w:p>
        </w:tc>
        <w:tc>
          <w:tcPr>
            <w:tcW w:w="483" w:type="pct"/>
            <w:vMerge/>
            <w:vAlign w:val="center"/>
            <w:hideMark/>
          </w:tcPr>
          <w:p w:rsidR="00505EF0" w:rsidRDefault="00505EF0">
            <w:pPr>
              <w:spacing w:after="0"/>
              <w:rPr>
                <w:rFonts w:ascii="PT Astra Serif" w:eastAsia="Times New Roman" w:hAnsi="PT Astra Serif" w:cs="Arial"/>
                <w:color w:val="000000"/>
                <w:sz w:val="18"/>
                <w:szCs w:val="18"/>
                <w:lang w:eastAsia="ru-RU"/>
              </w:rPr>
            </w:pPr>
          </w:p>
        </w:tc>
        <w:tc>
          <w:tcPr>
            <w:tcW w:w="1020" w:type="pct"/>
            <w:gridSpan w:val="5"/>
            <w:vMerge/>
            <w:vAlign w:val="center"/>
            <w:hideMark/>
          </w:tcPr>
          <w:p w:rsidR="00505EF0" w:rsidRDefault="00505EF0">
            <w:pPr>
              <w:spacing w:after="0"/>
              <w:rPr>
                <w:rFonts w:ascii="PT Astra Serif" w:eastAsia="Times New Roman" w:hAnsi="PT Astra Serif" w:cs="Arial"/>
                <w:color w:val="000000"/>
                <w:sz w:val="18"/>
                <w:szCs w:val="18"/>
                <w:lang w:eastAsia="ru-RU"/>
              </w:rPr>
            </w:pPr>
          </w:p>
        </w:tc>
        <w:tc>
          <w:tcPr>
            <w:tcW w:w="324" w:type="pct"/>
            <w:vMerge/>
            <w:vAlign w:val="center"/>
            <w:hideMark/>
          </w:tcPr>
          <w:p w:rsidR="00505EF0" w:rsidRDefault="00505EF0">
            <w:pPr>
              <w:spacing w:after="0"/>
              <w:rPr>
                <w:rFonts w:ascii="PT Astra Serif" w:eastAsia="Times New Roman" w:hAnsi="PT Astra Serif" w:cs="Arial"/>
                <w:color w:val="000000"/>
                <w:sz w:val="18"/>
                <w:szCs w:val="18"/>
                <w:lang w:eastAsia="ru-RU"/>
              </w:rPr>
            </w:pPr>
          </w:p>
        </w:tc>
        <w:tc>
          <w:tcPr>
            <w:tcW w:w="324" w:type="pct"/>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 измерения</w:t>
            </w:r>
          </w:p>
        </w:tc>
        <w:tc>
          <w:tcPr>
            <w:tcW w:w="433" w:type="pct"/>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коэффициенты</w:t>
            </w:r>
          </w:p>
        </w:tc>
        <w:tc>
          <w:tcPr>
            <w:tcW w:w="450" w:type="pct"/>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всего с учетом коэффициентов</w:t>
            </w:r>
          </w:p>
        </w:tc>
        <w:tc>
          <w:tcPr>
            <w:tcW w:w="368" w:type="pct"/>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 измерения в базисном уровне цен</w:t>
            </w:r>
          </w:p>
        </w:tc>
        <w:tc>
          <w:tcPr>
            <w:tcW w:w="238" w:type="pct"/>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индекс</w:t>
            </w:r>
          </w:p>
        </w:tc>
        <w:tc>
          <w:tcPr>
            <w:tcW w:w="368" w:type="pct"/>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на единицу измерения в текущем уровне цен</w:t>
            </w:r>
          </w:p>
        </w:tc>
        <w:tc>
          <w:tcPr>
            <w:tcW w:w="433" w:type="pct"/>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коэффициенты</w:t>
            </w:r>
          </w:p>
        </w:tc>
        <w:tc>
          <w:tcPr>
            <w:tcW w:w="368" w:type="pct"/>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всего в текущем уровне цен</w:t>
            </w:r>
          </w:p>
        </w:tc>
      </w:tr>
      <w:tr w:rsidR="00505EF0" w:rsidTr="00505EF0">
        <w:trPr>
          <w:trHeight w:val="270"/>
        </w:trPr>
        <w:tc>
          <w:tcPr>
            <w:tcW w:w="191" w:type="pct"/>
            <w:noWrap/>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w:t>
            </w:r>
          </w:p>
        </w:tc>
        <w:tc>
          <w:tcPr>
            <w:tcW w:w="483" w:type="pct"/>
            <w:noWrap/>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w:t>
            </w:r>
          </w:p>
        </w:tc>
        <w:tc>
          <w:tcPr>
            <w:tcW w:w="1020" w:type="pct"/>
            <w:gridSpan w:val="5"/>
            <w:noWrap/>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w:t>
            </w:r>
          </w:p>
        </w:tc>
        <w:tc>
          <w:tcPr>
            <w:tcW w:w="324" w:type="pct"/>
            <w:noWrap/>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w:t>
            </w:r>
          </w:p>
        </w:tc>
        <w:tc>
          <w:tcPr>
            <w:tcW w:w="324" w:type="pct"/>
            <w:noWrap/>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w:t>
            </w:r>
          </w:p>
        </w:tc>
        <w:tc>
          <w:tcPr>
            <w:tcW w:w="433" w:type="pct"/>
            <w:noWrap/>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w:t>
            </w:r>
          </w:p>
        </w:tc>
        <w:tc>
          <w:tcPr>
            <w:tcW w:w="450" w:type="pct"/>
            <w:noWrap/>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w:t>
            </w:r>
          </w:p>
        </w:tc>
        <w:tc>
          <w:tcPr>
            <w:tcW w:w="368" w:type="pct"/>
            <w:noWrap/>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w:t>
            </w:r>
          </w:p>
        </w:tc>
        <w:tc>
          <w:tcPr>
            <w:tcW w:w="238" w:type="pct"/>
            <w:noWrap/>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w:t>
            </w:r>
          </w:p>
        </w:tc>
        <w:tc>
          <w:tcPr>
            <w:tcW w:w="368" w:type="pct"/>
            <w:noWrap/>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w:t>
            </w:r>
          </w:p>
        </w:tc>
        <w:tc>
          <w:tcPr>
            <w:tcW w:w="433" w:type="pct"/>
            <w:noWrap/>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w:t>
            </w:r>
          </w:p>
        </w:tc>
        <w:tc>
          <w:tcPr>
            <w:tcW w:w="368" w:type="pct"/>
            <w:noWrap/>
            <w:vAlign w:val="center"/>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w:t>
            </w:r>
          </w:p>
        </w:tc>
      </w:tr>
      <w:tr w:rsidR="00505EF0" w:rsidTr="00505EF0">
        <w:trPr>
          <w:trHeight w:val="300"/>
        </w:trPr>
        <w:tc>
          <w:tcPr>
            <w:tcW w:w="5000" w:type="pct"/>
            <w:gridSpan w:val="16"/>
            <w:vAlign w:val="center"/>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Раздел 1. Демонтажные работы</w:t>
            </w:r>
          </w:p>
        </w:tc>
      </w:tr>
      <w:tr w:rsidR="00505EF0" w:rsidTr="00505EF0">
        <w:trPr>
          <w:trHeight w:val="615"/>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ГЭСН12-01-012-01</w:t>
            </w:r>
            <w:proofErr w:type="gramStart"/>
            <w:r>
              <w:rPr>
                <w:rFonts w:ascii="PT Astra Serif" w:hAnsi="PT Astra Serif" w:cs="Arial"/>
                <w:b/>
                <w:bCs/>
                <w:color w:val="000000"/>
                <w:sz w:val="18"/>
                <w:szCs w:val="18"/>
                <w:lang w:eastAsia="ru-RU"/>
              </w:rPr>
              <w:br/>
              <w:t>П</w:t>
            </w:r>
            <w:proofErr w:type="gramEnd"/>
            <w:r>
              <w:rPr>
                <w:rFonts w:ascii="PT Astra Serif" w:hAnsi="PT Astra Serif" w:cs="Arial"/>
                <w:b/>
                <w:bCs/>
                <w:color w:val="000000"/>
                <w:sz w:val="18"/>
                <w:szCs w:val="18"/>
                <w:lang w:eastAsia="ru-RU"/>
              </w:rPr>
              <w:t>рименительно</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Ограждение кровель перилами (Демонтаж кровельных ограждений </w:t>
            </w:r>
            <w:proofErr w:type="gramStart"/>
            <w:r>
              <w:rPr>
                <w:rFonts w:ascii="PT Astra Serif" w:hAnsi="PT Astra Serif" w:cs="Arial"/>
                <w:b/>
                <w:bCs/>
                <w:color w:val="000000"/>
                <w:sz w:val="18"/>
                <w:szCs w:val="18"/>
                <w:lang w:eastAsia="ru-RU"/>
              </w:rPr>
              <w:t>-с</w:t>
            </w:r>
            <w:proofErr w:type="gramEnd"/>
            <w:r>
              <w:rPr>
                <w:rFonts w:ascii="PT Astra Serif" w:hAnsi="PT Astra Serif" w:cs="Arial"/>
                <w:b/>
                <w:bCs/>
                <w:color w:val="000000"/>
                <w:sz w:val="18"/>
                <w:szCs w:val="18"/>
                <w:lang w:eastAsia="ru-RU"/>
              </w:rPr>
              <w:t xml:space="preserve"> сохранением материала)</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0,3</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0,3</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Объем=30 / 100</w:t>
            </w:r>
          </w:p>
        </w:tc>
      </w:tr>
      <w:tr w:rsidR="00505EF0" w:rsidTr="00505EF0">
        <w:trPr>
          <w:trHeight w:val="450"/>
        </w:trPr>
        <w:tc>
          <w:tcPr>
            <w:tcW w:w="191" w:type="pct"/>
            <w:vAlign w:val="center"/>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от 14.07.2022 № 571/</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п.83 табл.2</w:t>
            </w: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Демонтаж (разборка) металлических, </w:t>
            </w:r>
            <w:proofErr w:type="spellStart"/>
            <w:r>
              <w:rPr>
                <w:rFonts w:ascii="PT Astra Serif" w:hAnsi="PT Astra Serif" w:cs="Arial"/>
                <w:color w:val="000000"/>
                <w:sz w:val="18"/>
                <w:szCs w:val="18"/>
                <w:lang w:eastAsia="ru-RU"/>
              </w:rPr>
              <w:t>металлокомпозитных</w:t>
            </w:r>
            <w:proofErr w:type="spellEnd"/>
            <w:r>
              <w:rPr>
                <w:rFonts w:ascii="PT Astra Serif" w:hAnsi="PT Astra Serif" w:cs="Arial"/>
                <w:color w:val="000000"/>
                <w:sz w:val="18"/>
                <w:szCs w:val="18"/>
                <w:lang w:eastAsia="ru-RU"/>
              </w:rPr>
              <w:t xml:space="preserve">, композитных конструкций ОЗП=0,7; ЭМ=0,7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xml:space="preserve">.; ЗПМ=0,7; МАТ=0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ТЗ=0,7; ТЗМ=0,7</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1,239</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562,18</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3,3</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5,9</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1,239</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453,74</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562,18</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102,85</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0,0861</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52,33</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91.05.01-017</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башенные, грузоподъемность 8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0,18</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0,0378</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622,62</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1,63</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1 014,87</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38,36</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0,18</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0,0378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25,00</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0,021</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1 978,25</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41,54</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0,021</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13,89</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0,13</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0,0273</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640,31</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17,48</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0,13</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0,0273</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492,32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13,44</w:t>
            </w:r>
          </w:p>
        </w:tc>
      </w:tr>
      <w:tr w:rsidR="00505EF0" w:rsidTr="00505EF0">
        <w:trPr>
          <w:trHeight w:val="465"/>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91.17.04-233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Аппараты сварочные для ручной дуговой сварки, сварочный ток до 350</w:t>
            </w:r>
            <w:proofErr w:type="gramStart"/>
            <w:r>
              <w:rPr>
                <w:rFonts w:ascii="PT Astra Serif" w:hAnsi="PT Astra Serif" w:cs="Arial"/>
                <w:sz w:val="18"/>
                <w:szCs w:val="18"/>
                <w:lang w:eastAsia="ru-RU"/>
              </w:rPr>
              <w:t xml:space="preserve"> А</w:t>
            </w:r>
            <w:proofErr w:type="gramEnd"/>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1,59</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0,3339</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24,46</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0,67</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16,39</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5,47</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05EF0" w:rsidTr="00505EF0">
        <w:trPr>
          <w:trHeight w:val="465"/>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01.7.11.07-0054</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Электроды сварочные для сварки низколегированных и углеродистых сталей АНО-6, Э42, диаметр 6 мм</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0,0005</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148 198,02</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1,04</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154 125,94</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01.7.19.04-0031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Прокладки резиновые (пластина техническая прессованная)</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кг</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0,52</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138,50</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1,08</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149,58</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83"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07.2.07.13</w:t>
            </w:r>
          </w:p>
        </w:tc>
        <w:tc>
          <w:tcPr>
            <w:tcW w:w="1020" w:type="pct"/>
            <w:gridSpan w:val="5"/>
            <w:hideMark/>
          </w:tcPr>
          <w:p w:rsidR="00505EF0" w:rsidRDefault="00505EF0">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Конструкции стальные перил</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0,3</w:t>
            </w:r>
          </w:p>
        </w:tc>
        <w:tc>
          <w:tcPr>
            <w:tcW w:w="433"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50"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717,36</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614,51</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/812-012.0-3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675,96</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/774-012.0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350,27</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5 811,97</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1 743,59</w:t>
            </w:r>
          </w:p>
        </w:tc>
      </w:tr>
      <w:tr w:rsidR="00505EF0" w:rsidTr="00505EF0">
        <w:trPr>
          <w:trHeight w:val="615"/>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ГЭСН12-01-032-02</w:t>
            </w:r>
            <w:proofErr w:type="gramStart"/>
            <w:r>
              <w:rPr>
                <w:rFonts w:ascii="PT Astra Serif" w:hAnsi="PT Astra Serif" w:cs="Arial"/>
                <w:b/>
                <w:bCs/>
                <w:color w:val="000000"/>
                <w:sz w:val="18"/>
                <w:szCs w:val="18"/>
                <w:lang w:eastAsia="ru-RU"/>
              </w:rPr>
              <w:br/>
              <w:t>П</w:t>
            </w:r>
            <w:proofErr w:type="gramEnd"/>
            <w:r>
              <w:rPr>
                <w:rFonts w:ascii="PT Astra Serif" w:hAnsi="PT Astra Serif" w:cs="Arial"/>
                <w:b/>
                <w:bCs/>
                <w:color w:val="000000"/>
                <w:sz w:val="18"/>
                <w:szCs w:val="18"/>
                <w:lang w:eastAsia="ru-RU"/>
              </w:rPr>
              <w:t>рименительно</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Монтаж </w:t>
            </w:r>
            <w:proofErr w:type="spellStart"/>
            <w:r>
              <w:rPr>
                <w:rFonts w:ascii="PT Astra Serif" w:hAnsi="PT Astra Serif" w:cs="Arial"/>
                <w:b/>
                <w:bCs/>
                <w:color w:val="000000"/>
                <w:sz w:val="18"/>
                <w:szCs w:val="18"/>
                <w:lang w:eastAsia="ru-RU"/>
              </w:rPr>
              <w:t>снегозадержателя</w:t>
            </w:r>
            <w:proofErr w:type="spellEnd"/>
            <w:r>
              <w:rPr>
                <w:rFonts w:ascii="PT Astra Serif" w:hAnsi="PT Astra Serif" w:cs="Arial"/>
                <w:b/>
                <w:bCs/>
                <w:color w:val="000000"/>
                <w:sz w:val="18"/>
                <w:szCs w:val="18"/>
                <w:lang w:eastAsia="ru-RU"/>
              </w:rPr>
              <w:t xml:space="preserve">: решетчатого и трубчатого (Демонтаж </w:t>
            </w:r>
            <w:proofErr w:type="spellStart"/>
            <w:r>
              <w:rPr>
                <w:rFonts w:ascii="PT Astra Serif" w:hAnsi="PT Astra Serif" w:cs="Arial"/>
                <w:b/>
                <w:bCs/>
                <w:color w:val="000000"/>
                <w:sz w:val="18"/>
                <w:szCs w:val="18"/>
                <w:lang w:eastAsia="ru-RU"/>
              </w:rPr>
              <w:t>снегозадержателей</w:t>
            </w:r>
            <w:proofErr w:type="spellEnd"/>
            <w:r>
              <w:rPr>
                <w:rFonts w:ascii="PT Astra Serif" w:hAnsi="PT Astra Serif" w:cs="Arial"/>
                <w:b/>
                <w:bCs/>
                <w:color w:val="000000"/>
                <w:sz w:val="18"/>
                <w:szCs w:val="18"/>
                <w:lang w:eastAsia="ru-RU"/>
              </w:rPr>
              <w:t xml:space="preserve"> - с сохранением материала)</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0,3</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0,3</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Объем=30 / 100</w:t>
            </w:r>
          </w:p>
        </w:tc>
      </w:tr>
      <w:tr w:rsidR="00505EF0" w:rsidTr="00505EF0">
        <w:trPr>
          <w:trHeight w:val="450"/>
        </w:trPr>
        <w:tc>
          <w:tcPr>
            <w:tcW w:w="191" w:type="pct"/>
            <w:vAlign w:val="center"/>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от 14.07.2022 № 571/</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п.83 табл.2</w:t>
            </w: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Демонтаж (разборка) металлических, </w:t>
            </w:r>
            <w:proofErr w:type="spellStart"/>
            <w:r>
              <w:rPr>
                <w:rFonts w:ascii="PT Astra Serif" w:hAnsi="PT Astra Serif" w:cs="Arial"/>
                <w:color w:val="000000"/>
                <w:sz w:val="18"/>
                <w:szCs w:val="18"/>
                <w:lang w:eastAsia="ru-RU"/>
              </w:rPr>
              <w:t>металлокомпозитных</w:t>
            </w:r>
            <w:proofErr w:type="spellEnd"/>
            <w:r>
              <w:rPr>
                <w:rFonts w:ascii="PT Astra Serif" w:hAnsi="PT Astra Serif" w:cs="Arial"/>
                <w:color w:val="000000"/>
                <w:sz w:val="18"/>
                <w:szCs w:val="18"/>
                <w:lang w:eastAsia="ru-RU"/>
              </w:rPr>
              <w:t xml:space="preserve">, композитных конструкций ОЗП=0,7; ЭМ=0,7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xml:space="preserve">.; ЗПМ=0,7; МАТ=0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ТЗ=0,7; ТЗМ=0,7</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1,113</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535,68</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1-100-38</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3,8</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5,3</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1,113</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481,29</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535,68</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11,09</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0,0231</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11,02</w:t>
            </w:r>
          </w:p>
        </w:tc>
      </w:tr>
      <w:tr w:rsidR="00505EF0" w:rsidTr="00505EF0">
        <w:trPr>
          <w:trHeight w:val="465"/>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91.06.06-046</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Подъемники одномачтовые, грузоподъемность до 500 кг, высота подъема 25 м</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0,0063</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30,61</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1,73</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52,96</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0,33</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4-100-030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3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0,0063</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437,21</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2,75</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0,0168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640,31</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10,76</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0,0168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492,32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8,27</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01.7.03.04-0001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Электроэнергия</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gramStart"/>
            <w:r>
              <w:rPr>
                <w:rFonts w:ascii="PT Astra Serif" w:hAnsi="PT Astra Serif" w:cs="Arial"/>
                <w:sz w:val="18"/>
                <w:szCs w:val="18"/>
                <w:lang w:eastAsia="ru-RU"/>
              </w:rPr>
              <w:t>кВт-ч</w:t>
            </w:r>
            <w:proofErr w:type="gram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2,4932</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483"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07.2.07.13</w:t>
            </w:r>
          </w:p>
        </w:tc>
        <w:tc>
          <w:tcPr>
            <w:tcW w:w="1020" w:type="pct"/>
            <w:gridSpan w:val="5"/>
            <w:hideMark/>
          </w:tcPr>
          <w:p w:rsidR="00505EF0" w:rsidRDefault="00505EF0">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Конструкции стальные</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33"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50"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557,79</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546,70</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/812-012.0-3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601,37</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/774-012.0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311,62</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4 902,60</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1 470,78</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ГЭСН46-04-008-02</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Разборка покрытий кровель: из листовой стали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roofErr w:type="gramStart"/>
            <w:r>
              <w:rPr>
                <w:rFonts w:ascii="PT Astra Serif" w:hAnsi="PT Astra Serif" w:cs="Arial"/>
                <w:b/>
                <w:bCs/>
                <w:color w:val="000000"/>
                <w:sz w:val="18"/>
                <w:szCs w:val="18"/>
                <w:lang w:eastAsia="ru-RU"/>
              </w:rPr>
              <w:t>2</w:t>
            </w:r>
            <w:proofErr w:type="gramEnd"/>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4,5</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4,5</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Объем=450 / 100</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38,61</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15 462,15</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1-100-20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2,0</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8,58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38,61</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400,47</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15 462,15</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143,40</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91.06.03-055</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Лебедки электрические тяговым усилием 19,62 кН (2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1,88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8,46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16,95</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143,40</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15 605,55</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15 462,15</w:t>
            </w:r>
          </w:p>
        </w:tc>
      </w:tr>
      <w:tr w:rsidR="00505EF0" w:rsidTr="00505EF0">
        <w:trPr>
          <w:trHeight w:val="69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/812-040.2-3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92</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14 225,18</w:t>
            </w:r>
          </w:p>
        </w:tc>
      </w:tr>
      <w:tr w:rsidR="00505EF0" w:rsidTr="00505EF0">
        <w:trPr>
          <w:trHeight w:val="69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/774-040.2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52</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8 040,32</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8 415,79</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37 871,05</w:t>
            </w:r>
          </w:p>
        </w:tc>
      </w:tr>
      <w:tr w:rsidR="00505EF0" w:rsidTr="00505EF0">
        <w:trPr>
          <w:trHeight w:val="465"/>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ГЭСН12-01-034-01</w:t>
            </w:r>
            <w:proofErr w:type="gramStart"/>
            <w:r>
              <w:rPr>
                <w:rFonts w:ascii="PT Astra Serif" w:hAnsi="PT Astra Serif" w:cs="Arial"/>
                <w:b/>
                <w:bCs/>
                <w:color w:val="000000"/>
                <w:sz w:val="18"/>
                <w:szCs w:val="18"/>
                <w:lang w:eastAsia="ru-RU"/>
              </w:rPr>
              <w:br/>
              <w:t>П</w:t>
            </w:r>
            <w:proofErr w:type="gramEnd"/>
            <w:r>
              <w:rPr>
                <w:rFonts w:ascii="PT Astra Serif" w:hAnsi="PT Astra Serif" w:cs="Arial"/>
                <w:b/>
                <w:bCs/>
                <w:color w:val="000000"/>
                <w:sz w:val="18"/>
                <w:szCs w:val="18"/>
                <w:lang w:eastAsia="ru-RU"/>
              </w:rPr>
              <w:t>рименительно</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Устройство обрешетки: сплошной из досок (Демонтаж обрешетки сплошной)</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roofErr w:type="gramStart"/>
            <w:r>
              <w:rPr>
                <w:rFonts w:ascii="PT Astra Serif" w:hAnsi="PT Astra Serif" w:cs="Arial"/>
                <w:b/>
                <w:bCs/>
                <w:color w:val="000000"/>
                <w:sz w:val="18"/>
                <w:szCs w:val="18"/>
                <w:lang w:eastAsia="ru-RU"/>
              </w:rPr>
              <w:t>2</w:t>
            </w:r>
            <w:proofErr w:type="gramEnd"/>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Объем=390 / 100</w:t>
            </w:r>
          </w:p>
        </w:tc>
      </w:tr>
      <w:tr w:rsidR="00505EF0" w:rsidTr="00505EF0">
        <w:trPr>
          <w:trHeight w:val="450"/>
        </w:trPr>
        <w:tc>
          <w:tcPr>
            <w:tcW w:w="191" w:type="pct"/>
            <w:vAlign w:val="center"/>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от 14.07.2022 № 571/</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п.83 табл.2</w:t>
            </w: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Демонтаж (разборка) сборных деревянных конструкций ОЗП=0,8; ЭМ=0,8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xml:space="preserve">.; ЗПМ=0,8; МАТ=0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ТЗ=0,8; ТЗМ=0,8</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59,7168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25 011,78</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1-100-25</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2,5</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19,14</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59,7168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418,84</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25 011,78</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1 134,90</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1,1232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726,97</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91.05.01-017</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башенные, грузоподъемность 8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0,32</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0,9984</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622,62</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1,63</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1 014,87</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1 013,25</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0,32</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0,9984</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660,26</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0,0312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1 978,25</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61,72</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0,0312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20,63</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0,0936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640,31</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59,93</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0,0936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492,32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46,08</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01.7.15.06-0111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Гвозди строительные</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0,0091</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70 296,20</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1,21</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85 058,40</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05EF0" w:rsidTr="00505EF0">
        <w:trPr>
          <w:trHeight w:val="465"/>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11.1.03.06-0071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Доска обрезная хвойных пород, естественной влажности, длина 2-6,5 м, ширина 100-250 мм, толщина 25 мм, сорт III</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2,57</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12 244,22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26 873,65</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25 738,75</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/812-012.0-3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28 312,63</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/774-012.0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14 671,09</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17 912,15</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69 857,37</w:t>
            </w:r>
          </w:p>
        </w:tc>
      </w:tr>
      <w:tr w:rsidR="00505EF0" w:rsidTr="00505EF0">
        <w:trPr>
          <w:trHeight w:val="465"/>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ГЭСНр58-01-001-03</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Разборка деревянных элементов конструкций крыш: стропил со стойками и подкосами из брусьев и бревен</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roofErr w:type="gramStart"/>
            <w:r>
              <w:rPr>
                <w:rFonts w:ascii="PT Astra Serif" w:hAnsi="PT Astra Serif" w:cs="Arial"/>
                <w:b/>
                <w:bCs/>
                <w:color w:val="000000"/>
                <w:sz w:val="18"/>
                <w:szCs w:val="18"/>
                <w:lang w:eastAsia="ru-RU"/>
              </w:rPr>
              <w:t>2</w:t>
            </w:r>
            <w:proofErr w:type="gramEnd"/>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Объем=390 / 100</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105,612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43 845,88</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1-100-24</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2,4</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27,08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105,612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415,16</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43 845,88</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1 662,36</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1,638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1 083,24</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91.05.01-017</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башенные, грузоподъемность 8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0,42</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1,638</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622,62</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1,63</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1 014,87</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1 662,36</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0,42</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1,638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1 083,24</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83"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999-9900</w:t>
            </w:r>
          </w:p>
        </w:tc>
        <w:tc>
          <w:tcPr>
            <w:tcW w:w="1020" w:type="pct"/>
            <w:gridSpan w:val="5"/>
            <w:hideMark/>
          </w:tcPr>
          <w:p w:rsidR="00505EF0" w:rsidRDefault="00505EF0">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Строительный мусор</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1,25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4,875</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46 591,48</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44 929,12</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/812-092.0-3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Крыши, кровли (ремонтно-</w:t>
            </w:r>
            <w:r>
              <w:rPr>
                <w:rFonts w:ascii="PT Astra Serif" w:hAnsi="PT Astra Serif" w:cs="Arial"/>
                <w:sz w:val="18"/>
                <w:szCs w:val="18"/>
                <w:lang w:eastAsia="ru-RU"/>
              </w:rPr>
              <w:lastRenderedPageBreak/>
              <w:t>строительные)</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91</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91</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40 885,50</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/774-092.0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Крыши, кровли (ремонтно-строительные)</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46</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20 667,40</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27 729,33</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108 144,38</w:t>
            </w:r>
          </w:p>
        </w:tc>
      </w:tr>
      <w:tr w:rsidR="00505EF0" w:rsidTr="00505EF0">
        <w:trPr>
          <w:trHeight w:val="465"/>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ГЭСНр58-01-017-02</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Разборка теплоизоляции на кровле из: ваты минеральной толщиной 100 мм</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roofErr w:type="gramStart"/>
            <w:r>
              <w:rPr>
                <w:rFonts w:ascii="PT Astra Serif" w:hAnsi="PT Astra Serif" w:cs="Arial"/>
                <w:b/>
                <w:bCs/>
                <w:color w:val="000000"/>
                <w:sz w:val="18"/>
                <w:szCs w:val="18"/>
                <w:lang w:eastAsia="ru-RU"/>
              </w:rPr>
              <w:t>2</w:t>
            </w:r>
            <w:proofErr w:type="gramEnd"/>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Объем=390 / 100</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51,012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19 922,74</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1-100-17</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1,7</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13,08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51,012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390,55</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19 922,74</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44,42</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91.06.03-060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Лебедки электрические тяговым усилием до 5,79 кН (0,59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1,11</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4,329</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6,62</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1,55</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10,26</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44,42</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83"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999-9900</w:t>
            </w:r>
          </w:p>
        </w:tc>
        <w:tc>
          <w:tcPr>
            <w:tcW w:w="1020" w:type="pct"/>
            <w:gridSpan w:val="5"/>
            <w:hideMark/>
          </w:tcPr>
          <w:p w:rsidR="00505EF0" w:rsidRDefault="00505EF0">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Строительный мусор</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1,04</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4,056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19 967,16</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19 922,74</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/812-092.0-3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Крыши, кровли (ремонтно-строительные)</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91</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91</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18 129,69</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/774-092.0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Крыши, кровли (ремонтно-строительные)</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46</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9 164,46</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12 118,28</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47 261,31</w:t>
            </w:r>
          </w:p>
        </w:tc>
      </w:tr>
      <w:tr w:rsidR="00505EF0" w:rsidTr="00505EF0">
        <w:trPr>
          <w:trHeight w:val="465"/>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ГЭСН12-01-015-03</w:t>
            </w:r>
            <w:proofErr w:type="gramStart"/>
            <w:r>
              <w:rPr>
                <w:rFonts w:ascii="PT Astra Serif" w:hAnsi="PT Astra Serif" w:cs="Arial"/>
                <w:b/>
                <w:bCs/>
                <w:color w:val="000000"/>
                <w:sz w:val="18"/>
                <w:szCs w:val="18"/>
                <w:lang w:eastAsia="ru-RU"/>
              </w:rPr>
              <w:br/>
              <w:t>П</w:t>
            </w:r>
            <w:proofErr w:type="gramEnd"/>
            <w:r>
              <w:rPr>
                <w:rFonts w:ascii="PT Astra Serif" w:hAnsi="PT Astra Serif" w:cs="Arial"/>
                <w:b/>
                <w:bCs/>
                <w:color w:val="000000"/>
                <w:sz w:val="18"/>
                <w:szCs w:val="18"/>
                <w:lang w:eastAsia="ru-RU"/>
              </w:rPr>
              <w:t>рименительно</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Устройство </w:t>
            </w:r>
            <w:proofErr w:type="spellStart"/>
            <w:r>
              <w:rPr>
                <w:rFonts w:ascii="PT Astra Serif" w:hAnsi="PT Astra Serif" w:cs="Arial"/>
                <w:b/>
                <w:bCs/>
                <w:color w:val="000000"/>
                <w:sz w:val="18"/>
                <w:szCs w:val="18"/>
                <w:lang w:eastAsia="ru-RU"/>
              </w:rPr>
              <w:t>пароизоляции</w:t>
            </w:r>
            <w:proofErr w:type="spellEnd"/>
            <w:r>
              <w:rPr>
                <w:rFonts w:ascii="PT Astra Serif" w:hAnsi="PT Astra Serif" w:cs="Arial"/>
                <w:b/>
                <w:bCs/>
                <w:color w:val="000000"/>
                <w:sz w:val="18"/>
                <w:szCs w:val="18"/>
                <w:lang w:eastAsia="ru-RU"/>
              </w:rPr>
              <w:t xml:space="preserve">: </w:t>
            </w:r>
            <w:proofErr w:type="gramStart"/>
            <w:r>
              <w:rPr>
                <w:rFonts w:ascii="PT Astra Serif" w:hAnsi="PT Astra Serif" w:cs="Arial"/>
                <w:b/>
                <w:bCs/>
                <w:color w:val="000000"/>
                <w:sz w:val="18"/>
                <w:szCs w:val="18"/>
                <w:lang w:eastAsia="ru-RU"/>
              </w:rPr>
              <w:t>прокладочной</w:t>
            </w:r>
            <w:proofErr w:type="gramEnd"/>
            <w:r>
              <w:rPr>
                <w:rFonts w:ascii="PT Astra Serif" w:hAnsi="PT Astra Serif" w:cs="Arial"/>
                <w:b/>
                <w:bCs/>
                <w:color w:val="000000"/>
                <w:sz w:val="18"/>
                <w:szCs w:val="18"/>
                <w:lang w:eastAsia="ru-RU"/>
              </w:rPr>
              <w:t xml:space="preserve"> в один слой (Демонтаж </w:t>
            </w:r>
            <w:proofErr w:type="spellStart"/>
            <w:r>
              <w:rPr>
                <w:rFonts w:ascii="PT Astra Serif" w:hAnsi="PT Astra Serif" w:cs="Arial"/>
                <w:b/>
                <w:bCs/>
                <w:color w:val="000000"/>
                <w:sz w:val="18"/>
                <w:szCs w:val="18"/>
                <w:lang w:eastAsia="ru-RU"/>
              </w:rPr>
              <w:t>пароизоляции</w:t>
            </w:r>
            <w:proofErr w:type="spellEnd"/>
            <w:r>
              <w:rPr>
                <w:rFonts w:ascii="PT Astra Serif" w:hAnsi="PT Astra Serif" w:cs="Arial"/>
                <w:b/>
                <w:bCs/>
                <w:color w:val="000000"/>
                <w:sz w:val="18"/>
                <w:szCs w:val="18"/>
                <w:lang w:eastAsia="ru-RU"/>
              </w:rPr>
              <w:t>)</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roofErr w:type="gramStart"/>
            <w:r>
              <w:rPr>
                <w:rFonts w:ascii="PT Astra Serif" w:hAnsi="PT Astra Serif" w:cs="Arial"/>
                <w:b/>
                <w:bCs/>
                <w:color w:val="000000"/>
                <w:sz w:val="18"/>
                <w:szCs w:val="18"/>
                <w:lang w:eastAsia="ru-RU"/>
              </w:rPr>
              <w:t>2</w:t>
            </w:r>
            <w:proofErr w:type="gramEnd"/>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Объем=390 / 100</w:t>
            </w:r>
          </w:p>
        </w:tc>
      </w:tr>
      <w:tr w:rsidR="00505EF0" w:rsidTr="00505EF0">
        <w:trPr>
          <w:trHeight w:val="450"/>
        </w:trPr>
        <w:tc>
          <w:tcPr>
            <w:tcW w:w="191" w:type="pct"/>
            <w:vAlign w:val="center"/>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Приказ от 14.07.2022 № 571/</w:t>
            </w:r>
            <w:proofErr w:type="spellStart"/>
            <w:proofErr w:type="gramStart"/>
            <w:r>
              <w:rPr>
                <w:rFonts w:ascii="PT Astra Serif" w:hAnsi="PT Astra Serif" w:cs="Arial"/>
                <w:color w:val="000000"/>
                <w:sz w:val="18"/>
                <w:szCs w:val="18"/>
                <w:lang w:eastAsia="ru-RU"/>
              </w:rPr>
              <w:t>пр</w:t>
            </w:r>
            <w:proofErr w:type="spellEnd"/>
            <w:proofErr w:type="gramEnd"/>
            <w:r>
              <w:rPr>
                <w:rFonts w:ascii="PT Astra Serif" w:hAnsi="PT Astra Serif" w:cs="Arial"/>
                <w:color w:val="000000"/>
                <w:sz w:val="18"/>
                <w:szCs w:val="18"/>
                <w:lang w:eastAsia="ru-RU"/>
              </w:rPr>
              <w:t xml:space="preserve"> п.83 табл.2</w:t>
            </w: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Демонтаж (разборка) сборных деревянных конструкций ОЗП=0,8; ЭМ=0,8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xml:space="preserve">.; ЗПМ=0,8; МАТ=0 к </w:t>
            </w:r>
            <w:proofErr w:type="spellStart"/>
            <w:r>
              <w:rPr>
                <w:rFonts w:ascii="PT Astra Serif" w:hAnsi="PT Astra Serif" w:cs="Arial"/>
                <w:color w:val="000000"/>
                <w:sz w:val="18"/>
                <w:szCs w:val="18"/>
                <w:lang w:eastAsia="ru-RU"/>
              </w:rPr>
              <w:t>расх</w:t>
            </w:r>
            <w:proofErr w:type="spellEnd"/>
            <w:r>
              <w:rPr>
                <w:rFonts w:ascii="PT Astra Serif" w:hAnsi="PT Astra Serif" w:cs="Arial"/>
                <w:color w:val="000000"/>
                <w:sz w:val="18"/>
                <w:szCs w:val="18"/>
                <w:lang w:eastAsia="ru-RU"/>
              </w:rPr>
              <w:t>.; ТЗ=0,8; ТЗМ=0,8</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21,6528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9 705,43</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3,2</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6,94</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21,6528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448,23</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9 705,43</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721,74</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0,6552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391,12</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91.05.01-017</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башенные, грузоподъемность 8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0,2496</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622,62</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1,63</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1 014,87</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253,31</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0,2496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165,07</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Краны на автомобильном ходу, </w:t>
            </w:r>
            <w:r>
              <w:rPr>
                <w:rFonts w:ascii="PT Astra Serif" w:hAnsi="PT Astra Serif" w:cs="Arial"/>
                <w:sz w:val="18"/>
                <w:szCs w:val="18"/>
                <w:lang w:eastAsia="ru-RU"/>
              </w:rPr>
              <w:lastRenderedPageBreak/>
              <w:t>грузоподъемность 16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lastRenderedPageBreak/>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0,05</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0,156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1 978,25</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308,61</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0,05</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0,156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103,17</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0,2496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640,31</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159,82</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0,2496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492,32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122,88</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12.1.02.06-0022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Рубероид кровельный РКП-350</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w:t>
            </w:r>
            <w:proofErr w:type="gramStart"/>
            <w:r>
              <w:rPr>
                <w:rFonts w:ascii="PT Astra Serif" w:hAnsi="PT Astra Serif" w:cs="Arial"/>
                <w:sz w:val="18"/>
                <w:szCs w:val="18"/>
                <w:lang w:eastAsia="ru-RU"/>
              </w:rPr>
              <w:t>2</w:t>
            </w:r>
            <w:proofErr w:type="gram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433"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26,93</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40,40</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0,00</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83"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01.2.03.03</w:t>
            </w:r>
          </w:p>
        </w:tc>
        <w:tc>
          <w:tcPr>
            <w:tcW w:w="1020" w:type="pct"/>
            <w:gridSpan w:val="5"/>
            <w:hideMark/>
          </w:tcPr>
          <w:p w:rsidR="00505EF0" w:rsidRDefault="00505EF0">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 xml:space="preserve">Мастики </w:t>
            </w:r>
            <w:proofErr w:type="spellStart"/>
            <w:r>
              <w:rPr>
                <w:rFonts w:ascii="PT Astra Serif" w:hAnsi="PT Astra Serif" w:cs="Arial"/>
                <w:i/>
                <w:iCs/>
                <w:sz w:val="18"/>
                <w:szCs w:val="18"/>
                <w:lang w:eastAsia="ru-RU"/>
              </w:rPr>
              <w:t>битумосодержащие</w:t>
            </w:r>
            <w:proofErr w:type="spellEnd"/>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0,05</w:t>
            </w:r>
          </w:p>
        </w:tc>
        <w:tc>
          <w:tcPr>
            <w:tcW w:w="433"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50"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10 818,29</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10 096,55</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/812-012.0-3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11 106,21</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/774-012.0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5 755,03</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7 097,32</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27 679,53</w:t>
            </w:r>
          </w:p>
        </w:tc>
      </w:tr>
      <w:tr w:rsidR="00505EF0" w:rsidTr="00505EF0">
        <w:trPr>
          <w:trHeight w:val="300"/>
        </w:trPr>
        <w:tc>
          <w:tcPr>
            <w:tcW w:w="191" w:type="pct"/>
            <w:hideMark/>
          </w:tcPr>
          <w:p w:rsidR="00505EF0" w:rsidRDefault="00505EF0">
            <w:pPr>
              <w:spacing w:after="0"/>
              <w:rPr>
                <w:rFonts w:cs="Times New Roman"/>
              </w:rPr>
            </w:pPr>
          </w:p>
        </w:tc>
        <w:tc>
          <w:tcPr>
            <w:tcW w:w="483" w:type="pct"/>
            <w:hideMark/>
          </w:tcPr>
          <w:p w:rsidR="00505EF0" w:rsidRDefault="00505EF0">
            <w:pPr>
              <w:spacing w:after="0"/>
              <w:rPr>
                <w:rFonts w:cs="Times New Roman"/>
              </w:rPr>
            </w:pPr>
          </w:p>
        </w:tc>
        <w:tc>
          <w:tcPr>
            <w:tcW w:w="192" w:type="pct"/>
            <w:hideMark/>
          </w:tcPr>
          <w:p w:rsidR="00505EF0" w:rsidRDefault="00505EF0">
            <w:pPr>
              <w:spacing w:after="0"/>
              <w:rPr>
                <w:rFonts w:cs="Times New Roman"/>
              </w:rPr>
            </w:pPr>
          </w:p>
        </w:tc>
        <w:tc>
          <w:tcPr>
            <w:tcW w:w="271" w:type="pct"/>
            <w:hideMark/>
          </w:tcPr>
          <w:p w:rsidR="00505EF0" w:rsidRDefault="00505EF0">
            <w:pPr>
              <w:spacing w:after="0"/>
              <w:rPr>
                <w:rFonts w:cs="Times New Roman"/>
              </w:rPr>
            </w:pPr>
          </w:p>
        </w:tc>
        <w:tc>
          <w:tcPr>
            <w:tcW w:w="211" w:type="pct"/>
            <w:hideMark/>
          </w:tcPr>
          <w:p w:rsidR="00505EF0" w:rsidRDefault="00505EF0">
            <w:pPr>
              <w:spacing w:after="0"/>
              <w:rPr>
                <w:rFonts w:cs="Times New Roman"/>
              </w:rPr>
            </w:pPr>
          </w:p>
        </w:tc>
        <w:tc>
          <w:tcPr>
            <w:tcW w:w="243" w:type="pct"/>
            <w:hideMark/>
          </w:tcPr>
          <w:p w:rsidR="00505EF0" w:rsidRDefault="00505EF0">
            <w:pPr>
              <w:spacing w:after="0"/>
              <w:rPr>
                <w:rFonts w:cs="Times New Roman"/>
              </w:rPr>
            </w:pPr>
          </w:p>
        </w:tc>
        <w:tc>
          <w:tcPr>
            <w:tcW w:w="10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Итоги по разделу 1 Демонтажные работы</w:t>
            </w:r>
            <w:proofErr w:type="gramStart"/>
            <w:r>
              <w:rPr>
                <w:rFonts w:ascii="PT Astra Serif" w:hAnsi="PT Astra Serif" w:cs="Arial"/>
                <w:b/>
                <w:bCs/>
                <w:color w:val="000000"/>
                <w:sz w:val="18"/>
                <w:szCs w:val="18"/>
                <w:lang w:eastAsia="ru-RU"/>
              </w:rPr>
              <w:t xml:space="preserve"> :</w:t>
            </w:r>
            <w:proofErr w:type="gramEnd"/>
          </w:p>
        </w:tc>
        <w:tc>
          <w:tcPr>
            <w:tcW w:w="368" w:type="pct"/>
            <w:noWrap/>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прямые затраты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121 131,28</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рабочих</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115 045,84</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3 820,76</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2 264,68</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294 028,01</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115 045,84</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 и механизмов</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3 820,76</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2 264,68</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накладные расходы</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113 936,54</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сметная прибыль</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58 960,19</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ФОТ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117 310,52</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накладные расходы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113 936,54</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сметная прибыль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58 960,19</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Итого по разделу 1 Демонтажные работы</w:t>
            </w:r>
          </w:p>
        </w:tc>
        <w:tc>
          <w:tcPr>
            <w:tcW w:w="368" w:type="pct"/>
            <w:noWrap/>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294 028,01</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w:t>
            </w:r>
            <w:proofErr w:type="spellStart"/>
            <w:r>
              <w:rPr>
                <w:rFonts w:ascii="PT Astra Serif" w:hAnsi="PT Astra Serif" w:cs="Arial"/>
                <w:b/>
                <w:bCs/>
                <w:color w:val="000000"/>
                <w:sz w:val="18"/>
                <w:szCs w:val="18"/>
                <w:lang w:eastAsia="ru-RU"/>
              </w:rPr>
              <w:t>Справочно</w:t>
            </w:r>
            <w:proofErr w:type="spellEnd"/>
          </w:p>
        </w:tc>
        <w:tc>
          <w:tcPr>
            <w:tcW w:w="368"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lastRenderedPageBreak/>
              <w:t> </w:t>
            </w:r>
          </w:p>
        </w:tc>
        <w:tc>
          <w:tcPr>
            <w:tcW w:w="483" w:type="pct"/>
            <w:hideMark/>
          </w:tcPr>
          <w:p w:rsidR="00505EF0" w:rsidRDefault="00505EF0">
            <w:pPr>
              <w:spacing w:after="0"/>
              <w:rPr>
                <w:rFonts w:cs="Times New Roman"/>
              </w:rPr>
            </w:pPr>
          </w:p>
        </w:tc>
        <w:tc>
          <w:tcPr>
            <w:tcW w:w="2100" w:type="pct"/>
            <w:gridSpan w:val="8"/>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рабочих</w:t>
            </w:r>
          </w:p>
        </w:tc>
        <w:tc>
          <w:tcPr>
            <w:tcW w:w="450"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278,9556</w:t>
            </w:r>
          </w:p>
        </w:tc>
        <w:tc>
          <w:tcPr>
            <w:tcW w:w="1407" w:type="pct"/>
            <w:gridSpan w:val="4"/>
            <w:hideMark/>
          </w:tcPr>
          <w:p w:rsidR="00505EF0" w:rsidRDefault="00505EF0">
            <w:pPr>
              <w:spacing w:after="0"/>
              <w:rPr>
                <w:rFonts w:cs="Times New Roman"/>
              </w:rPr>
            </w:pP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2100" w:type="pct"/>
            <w:gridSpan w:val="8"/>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машинистов</w:t>
            </w:r>
          </w:p>
        </w:tc>
        <w:tc>
          <w:tcPr>
            <w:tcW w:w="450"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3,5256</w:t>
            </w:r>
          </w:p>
        </w:tc>
        <w:tc>
          <w:tcPr>
            <w:tcW w:w="1407" w:type="pct"/>
            <w:gridSpan w:val="4"/>
            <w:hideMark/>
          </w:tcPr>
          <w:p w:rsidR="00505EF0" w:rsidRDefault="00505EF0">
            <w:pPr>
              <w:spacing w:after="0"/>
              <w:rPr>
                <w:rFonts w:cs="Times New Roman"/>
              </w:rPr>
            </w:pP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05EF0" w:rsidTr="00505EF0">
        <w:trPr>
          <w:trHeight w:val="300"/>
        </w:trPr>
        <w:tc>
          <w:tcPr>
            <w:tcW w:w="5000" w:type="pct"/>
            <w:gridSpan w:val="16"/>
            <w:vAlign w:val="center"/>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Раздел 2. Кровля</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ГЭСН10-01-002-01</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Установка стропил</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м3</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11,74</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11,74</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279,412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119 079,81</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1-100-27</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2,7</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23,8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279,412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426,18</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119 079,81</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5 137,49</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4,3438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2 436,14</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1,761</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1 978,25</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3 483,70</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1,761</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1 164,58</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0,22</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2,5828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640,31</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1 653,79</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0,22</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2,5828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492,32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1 271,56</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387 547,22</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01.3.01.01-0002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Бензин автомобильный АИ-98, АИ-95</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0,0002</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0,002348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55 661,84</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130,69</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01.7.15.06-0111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Гвозди строительные</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0,0072</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0,084528</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70 296,20</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1,21</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85 058,40</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7 189,82</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08.1.02.11-0001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Поковки из квадратных заготовок, масса 1,5-4,5 кг</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0,44612</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55 898,18</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1,98</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110 678,40</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49 375,85</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08.3.03.06-0002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Проволока горячекатаная в мотках, диаметр 6,3-6,5 мм</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0,00438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0,0514212</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60 258,20</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1,14</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68 694,35</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3 532,35</w:t>
            </w:r>
          </w:p>
        </w:tc>
      </w:tr>
      <w:tr w:rsidR="00505EF0" w:rsidTr="00505EF0">
        <w:trPr>
          <w:trHeight w:val="69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11.1.03.01-0062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Бруски обрезные хвойных пород (ель, сосна), естественной влажности, длина 2-6,5 м, ширина 20-90 мм, толщина 20-90 мм, сорт II</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0,16</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1,8784</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16 496,03</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1,11</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18 310,59</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34 394,61</w:t>
            </w:r>
          </w:p>
        </w:tc>
      </w:tr>
      <w:tr w:rsidR="00505EF0" w:rsidTr="00505EF0">
        <w:trPr>
          <w:trHeight w:val="69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11.1.03.01-0066</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Брус обрезной хвойных пород (ель, сосна), естественной влажности, длина 2-6,5 м, ширина 100 и более мм, толщина 100 и более мм, сорт II</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0,06</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0,7044</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16 655,00</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1,11</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18 487,05</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13 022,28</w:t>
            </w:r>
          </w:p>
        </w:tc>
      </w:tr>
      <w:tr w:rsidR="00505EF0" w:rsidTr="00505EF0">
        <w:trPr>
          <w:trHeight w:val="465"/>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11.1.03.06-0123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Доска обрезная хвойных пород, сухая, длина 2-6,5 м, ширина 100-250 мм, толщина 44-50 мм, сорт I</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0,83</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9,7442</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15 783,16</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1,78</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28 094,02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273 753,75</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12.1.02.06-0012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Рубероид кровельный РКК-350</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w:t>
            </w:r>
            <w:proofErr w:type="gramStart"/>
            <w:r>
              <w:rPr>
                <w:rFonts w:ascii="PT Astra Serif" w:hAnsi="PT Astra Serif" w:cs="Arial"/>
                <w:sz w:val="18"/>
                <w:szCs w:val="18"/>
                <w:lang w:eastAsia="ru-RU"/>
              </w:rPr>
              <w:t>2</w:t>
            </w:r>
            <w:proofErr w:type="gram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3,38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39,6812</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47,57</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71,36</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2 831,65</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14.5.06.03-0002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Паста антисептическая</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0,00196</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0,0230104</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98 039,57</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1,47</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144 118,17</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3 316,22</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514 200,66</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121 515,95</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/812-010.0-3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Деревянные конструкции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109</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109</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132 452,39</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/774-010.0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Деревянные конструкции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55</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66 833,77</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60 774,01</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713 486,82</w:t>
            </w:r>
          </w:p>
        </w:tc>
      </w:tr>
      <w:tr w:rsidR="00505EF0" w:rsidTr="00505EF0">
        <w:trPr>
          <w:trHeight w:val="48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9</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ГЭСН12-01-015-03</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Устройство </w:t>
            </w:r>
            <w:proofErr w:type="spellStart"/>
            <w:r>
              <w:rPr>
                <w:rFonts w:ascii="PT Astra Serif" w:hAnsi="PT Astra Serif" w:cs="Arial"/>
                <w:b/>
                <w:bCs/>
                <w:color w:val="000000"/>
                <w:sz w:val="18"/>
                <w:szCs w:val="18"/>
                <w:lang w:eastAsia="ru-RU"/>
              </w:rPr>
              <w:t>пароизоляции</w:t>
            </w:r>
            <w:proofErr w:type="spellEnd"/>
            <w:r>
              <w:rPr>
                <w:rFonts w:ascii="PT Astra Serif" w:hAnsi="PT Astra Serif" w:cs="Arial"/>
                <w:b/>
                <w:bCs/>
                <w:color w:val="000000"/>
                <w:sz w:val="18"/>
                <w:szCs w:val="18"/>
                <w:lang w:eastAsia="ru-RU"/>
              </w:rPr>
              <w:t xml:space="preserve">: </w:t>
            </w:r>
            <w:proofErr w:type="gramStart"/>
            <w:r>
              <w:rPr>
                <w:rFonts w:ascii="PT Astra Serif" w:hAnsi="PT Astra Serif" w:cs="Arial"/>
                <w:b/>
                <w:bCs/>
                <w:color w:val="000000"/>
                <w:sz w:val="18"/>
                <w:szCs w:val="18"/>
                <w:lang w:eastAsia="ru-RU"/>
              </w:rPr>
              <w:t>прокладочной</w:t>
            </w:r>
            <w:proofErr w:type="gramEnd"/>
            <w:r>
              <w:rPr>
                <w:rFonts w:ascii="PT Astra Serif" w:hAnsi="PT Astra Serif" w:cs="Arial"/>
                <w:b/>
                <w:bCs/>
                <w:color w:val="000000"/>
                <w:sz w:val="18"/>
                <w:szCs w:val="18"/>
                <w:lang w:eastAsia="ru-RU"/>
              </w:rPr>
              <w:t xml:space="preserve"> в один слой</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roofErr w:type="gramStart"/>
            <w:r>
              <w:rPr>
                <w:rFonts w:ascii="PT Astra Serif" w:hAnsi="PT Astra Serif" w:cs="Arial"/>
                <w:b/>
                <w:bCs/>
                <w:color w:val="000000"/>
                <w:sz w:val="18"/>
                <w:szCs w:val="18"/>
                <w:lang w:eastAsia="ru-RU"/>
              </w:rPr>
              <w:t>2</w:t>
            </w:r>
            <w:proofErr w:type="gramEnd"/>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Объем=390 / 100</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27,066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12 131,79</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3,2</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6,94</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27,066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448,23</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12 131,79</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902,18</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0,819</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488,89</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91.05.01-017</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башенные, грузоподъемность 8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0,312</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622,62</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1,63</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1 014,87</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316,64</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0,312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206,33</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0,195</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1 978,25</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385,76</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0,195</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128,96</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0,312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640,31</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199,78</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0,312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492,32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153,60</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83"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01.2.03.03</w:t>
            </w:r>
          </w:p>
        </w:tc>
        <w:tc>
          <w:tcPr>
            <w:tcW w:w="1020" w:type="pct"/>
            <w:gridSpan w:val="5"/>
            <w:hideMark/>
          </w:tcPr>
          <w:p w:rsidR="00505EF0" w:rsidRDefault="00505EF0">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 xml:space="preserve">Мастики </w:t>
            </w:r>
            <w:proofErr w:type="spellStart"/>
            <w:r>
              <w:rPr>
                <w:rFonts w:ascii="PT Astra Serif" w:hAnsi="PT Astra Serif" w:cs="Arial"/>
                <w:i/>
                <w:iCs/>
                <w:sz w:val="18"/>
                <w:szCs w:val="18"/>
                <w:lang w:eastAsia="ru-RU"/>
              </w:rPr>
              <w:t>битумосодержащие</w:t>
            </w:r>
            <w:proofErr w:type="spellEnd"/>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0,05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0,195</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13 522,86</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12 620,68</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/812-012.0-3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13 882,75</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/774-012.0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7 193,79</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8 871,64</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34 599,40</w:t>
            </w:r>
          </w:p>
        </w:tc>
      </w:tr>
      <w:tr w:rsidR="00505EF0" w:rsidTr="00505EF0">
        <w:trPr>
          <w:trHeight w:val="558"/>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ФСБЦ-12.1.02.11-0018</w:t>
            </w:r>
            <w:proofErr w:type="gramStart"/>
            <w:r>
              <w:rPr>
                <w:rFonts w:ascii="PT Astra Serif" w:hAnsi="PT Astra Serif" w:cs="Arial"/>
                <w:b/>
                <w:bCs/>
                <w:color w:val="000000"/>
                <w:sz w:val="18"/>
                <w:szCs w:val="18"/>
                <w:lang w:eastAsia="ru-RU"/>
              </w:rPr>
              <w:br/>
              <w:t>П</w:t>
            </w:r>
            <w:proofErr w:type="gramEnd"/>
            <w:r>
              <w:rPr>
                <w:rFonts w:ascii="PT Astra Serif" w:hAnsi="PT Astra Serif" w:cs="Arial"/>
                <w:b/>
                <w:bCs/>
                <w:color w:val="000000"/>
                <w:sz w:val="18"/>
                <w:szCs w:val="18"/>
                <w:lang w:eastAsia="ru-RU"/>
              </w:rPr>
              <w:t>рименительно</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Материал рулонный двухслойный на основе полипропиленового нетканого полотна и полипропиленовой пленки, с клейкими лентами, пароизоляционный, группа горючести Г4, водоупорность не менее 1200 мм вод</w:t>
            </w:r>
            <w:proofErr w:type="gramStart"/>
            <w:r>
              <w:rPr>
                <w:rFonts w:ascii="PT Astra Serif" w:hAnsi="PT Astra Serif" w:cs="Arial"/>
                <w:b/>
                <w:bCs/>
                <w:color w:val="000000"/>
                <w:sz w:val="18"/>
                <w:szCs w:val="18"/>
                <w:lang w:eastAsia="ru-RU"/>
              </w:rPr>
              <w:t>.</w:t>
            </w:r>
            <w:proofErr w:type="gramEnd"/>
            <w:r>
              <w:rPr>
                <w:rFonts w:ascii="PT Astra Serif" w:hAnsi="PT Astra Serif" w:cs="Arial"/>
                <w:b/>
                <w:bCs/>
                <w:color w:val="000000"/>
                <w:sz w:val="18"/>
                <w:szCs w:val="18"/>
                <w:lang w:eastAsia="ru-RU"/>
              </w:rPr>
              <w:t xml:space="preserve"> </w:t>
            </w:r>
            <w:proofErr w:type="gramStart"/>
            <w:r>
              <w:rPr>
                <w:rFonts w:ascii="PT Astra Serif" w:hAnsi="PT Astra Serif" w:cs="Arial"/>
                <w:b/>
                <w:bCs/>
                <w:color w:val="000000"/>
                <w:sz w:val="18"/>
                <w:szCs w:val="18"/>
                <w:lang w:eastAsia="ru-RU"/>
              </w:rPr>
              <w:t>с</w:t>
            </w:r>
            <w:proofErr w:type="gramEnd"/>
            <w:r>
              <w:rPr>
                <w:rFonts w:ascii="PT Astra Serif" w:hAnsi="PT Astra Serif" w:cs="Arial"/>
                <w:b/>
                <w:bCs/>
                <w:color w:val="000000"/>
                <w:sz w:val="18"/>
                <w:szCs w:val="18"/>
                <w:lang w:eastAsia="ru-RU"/>
              </w:rPr>
              <w:t xml:space="preserve">т., максимальная сила растяжения в </w:t>
            </w:r>
            <w:r>
              <w:rPr>
                <w:rFonts w:ascii="PT Astra Serif" w:hAnsi="PT Astra Serif" w:cs="Arial"/>
                <w:b/>
                <w:bCs/>
                <w:color w:val="000000"/>
                <w:sz w:val="18"/>
                <w:szCs w:val="18"/>
                <w:lang w:eastAsia="ru-RU"/>
              </w:rPr>
              <w:lastRenderedPageBreak/>
              <w:t xml:space="preserve">продольном/поперечном направлении 130/100 Н/50 мм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м</w:t>
            </w:r>
            <w:proofErr w:type="gramStart"/>
            <w:r>
              <w:rPr>
                <w:rFonts w:ascii="PT Astra Serif" w:hAnsi="PT Astra Serif" w:cs="Arial"/>
                <w:b/>
                <w:bCs/>
                <w:color w:val="000000"/>
                <w:sz w:val="18"/>
                <w:szCs w:val="18"/>
                <w:lang w:eastAsia="ru-RU"/>
              </w:rPr>
              <w:t>2</w:t>
            </w:r>
            <w:proofErr w:type="gramEnd"/>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429</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429</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28,40</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1,19</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33,80</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14 500,20</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lastRenderedPageBreak/>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Объем=390*1,1</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14 500,20</w:t>
            </w:r>
          </w:p>
        </w:tc>
      </w:tr>
      <w:tr w:rsidR="00505EF0" w:rsidTr="00505EF0">
        <w:trPr>
          <w:trHeight w:val="699"/>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ФСБЦ-01.7.06.14-1048</w:t>
            </w:r>
            <w:proofErr w:type="gramStart"/>
            <w:r>
              <w:rPr>
                <w:rFonts w:ascii="PT Astra Serif" w:hAnsi="PT Astra Serif" w:cs="Arial"/>
                <w:b/>
                <w:bCs/>
                <w:color w:val="000000"/>
                <w:sz w:val="18"/>
                <w:szCs w:val="18"/>
                <w:lang w:eastAsia="ru-RU"/>
              </w:rPr>
              <w:br/>
              <w:t>П</w:t>
            </w:r>
            <w:proofErr w:type="gramEnd"/>
            <w:r>
              <w:rPr>
                <w:rFonts w:ascii="PT Astra Serif" w:hAnsi="PT Astra Serif" w:cs="Arial"/>
                <w:b/>
                <w:bCs/>
                <w:color w:val="000000"/>
                <w:sz w:val="18"/>
                <w:szCs w:val="18"/>
                <w:lang w:eastAsia="ru-RU"/>
              </w:rPr>
              <w:t>рименительно</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proofErr w:type="gramStart"/>
            <w:r>
              <w:rPr>
                <w:rFonts w:ascii="PT Astra Serif" w:hAnsi="PT Astra Serif" w:cs="Arial"/>
                <w:b/>
                <w:bCs/>
                <w:color w:val="000000"/>
                <w:sz w:val="18"/>
                <w:szCs w:val="18"/>
                <w:lang w:eastAsia="ru-RU"/>
              </w:rPr>
              <w:t>Ленты</w:t>
            </w:r>
            <w:proofErr w:type="gramEnd"/>
            <w:r>
              <w:rPr>
                <w:rFonts w:ascii="PT Astra Serif" w:hAnsi="PT Astra Serif" w:cs="Arial"/>
                <w:b/>
                <w:bCs/>
                <w:color w:val="000000"/>
                <w:sz w:val="18"/>
                <w:szCs w:val="18"/>
                <w:lang w:eastAsia="ru-RU"/>
              </w:rPr>
              <w:t xml:space="preserve"> герметизирующие гидроизоляционные, пароизоляционные </w:t>
            </w:r>
            <w:proofErr w:type="spellStart"/>
            <w:r>
              <w:rPr>
                <w:rFonts w:ascii="PT Astra Serif" w:hAnsi="PT Astra Serif" w:cs="Arial"/>
                <w:b/>
                <w:bCs/>
                <w:color w:val="000000"/>
                <w:sz w:val="18"/>
                <w:szCs w:val="18"/>
                <w:lang w:eastAsia="ru-RU"/>
              </w:rPr>
              <w:t>бутилкаучуковые</w:t>
            </w:r>
            <w:proofErr w:type="spellEnd"/>
            <w:r>
              <w:rPr>
                <w:rFonts w:ascii="PT Astra Serif" w:hAnsi="PT Astra Serif" w:cs="Arial"/>
                <w:b/>
                <w:bCs/>
                <w:color w:val="000000"/>
                <w:sz w:val="18"/>
                <w:szCs w:val="18"/>
                <w:lang w:eastAsia="ru-RU"/>
              </w:rPr>
              <w:t xml:space="preserve">, дублированные холстом с одной стороны, с липким слоем с одной стороны, цвет серый, ширина 120 мм, толщина 3 мм (Лента ML </w:t>
            </w:r>
            <w:proofErr w:type="spellStart"/>
            <w:r>
              <w:rPr>
                <w:rFonts w:ascii="PT Astra Serif" w:hAnsi="PT Astra Serif" w:cs="Arial"/>
                <w:b/>
                <w:bCs/>
                <w:color w:val="000000"/>
                <w:sz w:val="18"/>
                <w:szCs w:val="18"/>
                <w:lang w:eastAsia="ru-RU"/>
              </w:rPr>
              <w:t>Proff</w:t>
            </w:r>
            <w:proofErr w:type="spellEnd"/>
            <w:r>
              <w:rPr>
                <w:rFonts w:ascii="PT Astra Serif" w:hAnsi="PT Astra Serif" w:cs="Arial"/>
                <w:b/>
                <w:bCs/>
                <w:color w:val="000000"/>
                <w:sz w:val="18"/>
                <w:szCs w:val="18"/>
                <w:lang w:eastAsia="ru-RU"/>
              </w:rPr>
              <w:t>)</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476</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476</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60,34</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1,16</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69,99</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33 315,24</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33 315,24</w:t>
            </w:r>
          </w:p>
        </w:tc>
      </w:tr>
      <w:tr w:rsidR="00505EF0" w:rsidTr="00505EF0">
        <w:trPr>
          <w:trHeight w:val="69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ГЭСН12-01-013-03</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Утепление покрытий плитами: из минеральной ваты или перлита на битумной мастике в один слой (Укладка теплоизоляции, толщина 180мм)</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roofErr w:type="gramStart"/>
            <w:r>
              <w:rPr>
                <w:rFonts w:ascii="PT Astra Serif" w:hAnsi="PT Astra Serif" w:cs="Arial"/>
                <w:b/>
                <w:bCs/>
                <w:color w:val="000000"/>
                <w:sz w:val="18"/>
                <w:szCs w:val="18"/>
                <w:lang w:eastAsia="ru-RU"/>
              </w:rPr>
              <w:t>2</w:t>
            </w:r>
            <w:proofErr w:type="gramEnd"/>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Объем=390 / 100</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157,17</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76 511,93</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1-100-39</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3,9</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40,3</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157,17</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486,81</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76 511,93</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3 627,56</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3,237</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1 956,14</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91.05.01-017</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башенные, грузоподъемность 8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1,365</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622,62</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1,63</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1 014,87</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1 385,30</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1,365</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902,70</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1 978,25</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1 543,04</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515,83</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1,092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640,31</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699,22</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1,092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492,32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537,61</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83"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01.2.03.03</w:t>
            </w:r>
          </w:p>
        </w:tc>
        <w:tc>
          <w:tcPr>
            <w:tcW w:w="1020" w:type="pct"/>
            <w:gridSpan w:val="5"/>
            <w:hideMark/>
          </w:tcPr>
          <w:p w:rsidR="00505EF0" w:rsidRDefault="00505EF0">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 xml:space="preserve">Мастики </w:t>
            </w:r>
            <w:proofErr w:type="spellStart"/>
            <w:r>
              <w:rPr>
                <w:rFonts w:ascii="PT Astra Serif" w:hAnsi="PT Astra Serif" w:cs="Arial"/>
                <w:i/>
                <w:iCs/>
                <w:sz w:val="18"/>
                <w:szCs w:val="18"/>
                <w:lang w:eastAsia="ru-RU"/>
              </w:rPr>
              <w:t>битумосодержащие</w:t>
            </w:r>
            <w:proofErr w:type="spellEnd"/>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0,201</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0,7839</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83"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12.2.05.05</w:t>
            </w:r>
          </w:p>
        </w:tc>
        <w:tc>
          <w:tcPr>
            <w:tcW w:w="1020" w:type="pct"/>
            <w:gridSpan w:val="5"/>
            <w:hideMark/>
          </w:tcPr>
          <w:p w:rsidR="00505EF0" w:rsidRDefault="00505EF0">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Плиты теплоизоляционные</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м</w:t>
            </w:r>
            <w:proofErr w:type="gramStart"/>
            <w:r>
              <w:rPr>
                <w:rFonts w:ascii="PT Astra Serif" w:hAnsi="PT Astra Serif" w:cs="Arial"/>
                <w:i/>
                <w:iCs/>
                <w:sz w:val="18"/>
                <w:szCs w:val="18"/>
                <w:lang w:eastAsia="ru-RU"/>
              </w:rPr>
              <w:t>2</w:t>
            </w:r>
            <w:proofErr w:type="gramEnd"/>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103</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401,7</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82 095,63</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78 468,07</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/812-012.0-3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86 314,88</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/774-012.0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44 726,80</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54 650,59</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213 137,31</w:t>
            </w:r>
          </w:p>
        </w:tc>
      </w:tr>
      <w:tr w:rsidR="00505EF0" w:rsidTr="00505EF0">
        <w:trPr>
          <w:trHeight w:val="276"/>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13</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ФСБЦ-12.2.05.10-0033</w:t>
            </w:r>
            <w:proofErr w:type="gramStart"/>
            <w:r>
              <w:rPr>
                <w:rFonts w:ascii="PT Astra Serif" w:hAnsi="PT Astra Serif" w:cs="Arial"/>
                <w:b/>
                <w:bCs/>
                <w:color w:val="000000"/>
                <w:sz w:val="18"/>
                <w:szCs w:val="18"/>
                <w:lang w:eastAsia="ru-RU"/>
              </w:rPr>
              <w:br/>
              <w:t>П</w:t>
            </w:r>
            <w:proofErr w:type="gramEnd"/>
            <w:r>
              <w:rPr>
                <w:rFonts w:ascii="PT Astra Serif" w:hAnsi="PT Astra Serif" w:cs="Arial"/>
                <w:b/>
                <w:bCs/>
                <w:color w:val="000000"/>
                <w:sz w:val="18"/>
                <w:szCs w:val="18"/>
                <w:lang w:eastAsia="ru-RU"/>
              </w:rPr>
              <w:t>рименительно</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Плиты теплоизоляционные из минеральной ваты на основе базальтовых пород, плотность 70-90 кг/м3, теплопроводность не более 0,038 Вт/(м*К) (Теплоизоляционная базальтовая плита  Стандарт 50, 180мм)</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м3</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72,306</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72,306</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4 230,04</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1,24</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5 245,25</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379 263,05</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Объем=390*0,18*1,03</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379 263,05</w:t>
            </w:r>
          </w:p>
        </w:tc>
      </w:tr>
      <w:tr w:rsidR="00505EF0" w:rsidTr="00505EF0">
        <w:trPr>
          <w:trHeight w:val="57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14</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ГЭСН12-01-013-04</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Утепление покрытий плитами: на каждый последующий слой добавлять к норме 12-01-013-03</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roofErr w:type="gramStart"/>
            <w:r>
              <w:rPr>
                <w:rFonts w:ascii="PT Astra Serif" w:hAnsi="PT Astra Serif" w:cs="Arial"/>
                <w:b/>
                <w:bCs/>
                <w:color w:val="000000"/>
                <w:sz w:val="18"/>
                <w:szCs w:val="18"/>
                <w:lang w:eastAsia="ru-RU"/>
              </w:rPr>
              <w:t>2</w:t>
            </w:r>
            <w:proofErr w:type="gramEnd"/>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Объем=390 / 100</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121,68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59 235,04</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1-100-39</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3,9</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31,2</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121,68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486,81</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59 235,04</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3 627,56</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3,237</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1 956,14</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91.05.01-017</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башенные, грузоподъемность 8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1,365</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622,62</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1,63</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1 014,87</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1 385,30</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1,365</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902,70</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1 978,25</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1 543,04</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515,83</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1,092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640,31</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699,22</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1,092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492,32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537,61</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83"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01.2.03.03</w:t>
            </w:r>
          </w:p>
        </w:tc>
        <w:tc>
          <w:tcPr>
            <w:tcW w:w="1020" w:type="pct"/>
            <w:gridSpan w:val="5"/>
            <w:hideMark/>
          </w:tcPr>
          <w:p w:rsidR="00505EF0" w:rsidRDefault="00505EF0">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 xml:space="preserve">Мастики </w:t>
            </w:r>
            <w:proofErr w:type="spellStart"/>
            <w:r>
              <w:rPr>
                <w:rFonts w:ascii="PT Astra Serif" w:hAnsi="PT Astra Serif" w:cs="Arial"/>
                <w:i/>
                <w:iCs/>
                <w:sz w:val="18"/>
                <w:szCs w:val="18"/>
                <w:lang w:eastAsia="ru-RU"/>
              </w:rPr>
              <w:t>битумосодержащие</w:t>
            </w:r>
            <w:proofErr w:type="spellEnd"/>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0,201</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0,7839</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83"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12.2.05.05</w:t>
            </w:r>
          </w:p>
        </w:tc>
        <w:tc>
          <w:tcPr>
            <w:tcW w:w="1020" w:type="pct"/>
            <w:gridSpan w:val="5"/>
            <w:hideMark/>
          </w:tcPr>
          <w:p w:rsidR="00505EF0" w:rsidRDefault="00505EF0">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Плиты теплоизоляционные</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м</w:t>
            </w:r>
            <w:proofErr w:type="gramStart"/>
            <w:r>
              <w:rPr>
                <w:rFonts w:ascii="PT Astra Serif" w:hAnsi="PT Astra Serif" w:cs="Arial"/>
                <w:i/>
                <w:iCs/>
                <w:sz w:val="18"/>
                <w:szCs w:val="18"/>
                <w:lang w:eastAsia="ru-RU"/>
              </w:rPr>
              <w:t>2</w:t>
            </w:r>
            <w:proofErr w:type="gramEnd"/>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103</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401,7</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64 818,74</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61 191,18</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/812-012.0-3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67 310,30</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/774-012.0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34 878,97</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42 822,57</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167 008,01</w:t>
            </w:r>
          </w:p>
        </w:tc>
      </w:tr>
      <w:tr w:rsidR="00505EF0" w:rsidTr="00505EF0">
        <w:trPr>
          <w:trHeight w:val="915"/>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15</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ФСБЦ-12.2.05.10-0033</w:t>
            </w:r>
            <w:proofErr w:type="gramStart"/>
            <w:r>
              <w:rPr>
                <w:rFonts w:ascii="PT Astra Serif" w:hAnsi="PT Astra Serif" w:cs="Arial"/>
                <w:b/>
                <w:bCs/>
                <w:color w:val="000000"/>
                <w:sz w:val="18"/>
                <w:szCs w:val="18"/>
                <w:lang w:eastAsia="ru-RU"/>
              </w:rPr>
              <w:br/>
              <w:t>П</w:t>
            </w:r>
            <w:proofErr w:type="gramEnd"/>
            <w:r>
              <w:rPr>
                <w:rFonts w:ascii="PT Astra Serif" w:hAnsi="PT Astra Serif" w:cs="Arial"/>
                <w:b/>
                <w:bCs/>
                <w:color w:val="000000"/>
                <w:sz w:val="18"/>
                <w:szCs w:val="18"/>
                <w:lang w:eastAsia="ru-RU"/>
              </w:rPr>
              <w:t>рименительно</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Плиты теплоизоляционные из минеральной ваты на основе базальтовых пород, плотность 70-90 кг/м3, теплопроводность не более 0,038 Вт/(м*К) (Теплоизоляционная базальтовая плита  Стандарт 50, 150мм)</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м3</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60,255</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60,255</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4 230,04</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1,24</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5 245,25</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316 052,54</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Объем=390*0,15*1,03</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316 052,54</w:t>
            </w:r>
          </w:p>
        </w:tc>
      </w:tr>
      <w:tr w:rsidR="00505EF0" w:rsidTr="00505EF0">
        <w:trPr>
          <w:trHeight w:val="45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16</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ГЭСН12-01-034-01</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Устройство обрешетки: сплошной из досок</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roofErr w:type="gramStart"/>
            <w:r>
              <w:rPr>
                <w:rFonts w:ascii="PT Astra Serif" w:hAnsi="PT Astra Serif" w:cs="Arial"/>
                <w:b/>
                <w:bCs/>
                <w:color w:val="000000"/>
                <w:sz w:val="18"/>
                <w:szCs w:val="18"/>
                <w:lang w:eastAsia="ru-RU"/>
              </w:rPr>
              <w:t>2</w:t>
            </w:r>
            <w:proofErr w:type="gramEnd"/>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0,3</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0,3</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Объем=30 / 100</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5,742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2 404,98</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1-100-25</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2,5</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19,14</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5,742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418,84</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2 404,98</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109,12</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0,108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69,90</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91.05.01-017</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башенные, грузоподъемность 8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0,32</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0,096</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622,62</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1,63</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1 014,87</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97,43</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0,32</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0,096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63,49</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0,003</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1 978,25</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5,93</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0,003</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1,98</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0,009</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640,31</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5,76</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0,009</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492,32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4,43</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9 672,50</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01.7.15.06-0111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Гвозди строительные</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0,0091</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0,00273</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70 296,20</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1,21</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85 058,40</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232,21</w:t>
            </w:r>
          </w:p>
        </w:tc>
      </w:tr>
      <w:tr w:rsidR="00505EF0" w:rsidTr="00505EF0">
        <w:trPr>
          <w:trHeight w:val="465"/>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11.1.03.06-0071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Доска обрезная хвойных пород, естественной влажности, длина 2-6,5 м, ширина 100-250 мм, толщина 25 мм, сорт III</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2,57</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0,771</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12 244,22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9 440,29</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12 256,50</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2 474,88</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/812-012.0-3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2 722,37</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/774-012.0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1 410,68</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54 631,83</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16 389,55</w:t>
            </w:r>
          </w:p>
        </w:tc>
      </w:tr>
      <w:tr w:rsidR="00505EF0" w:rsidTr="00505EF0">
        <w:trPr>
          <w:trHeight w:val="405"/>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17</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ГЭСН12-01-034-02</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Устройство обрешетки с </w:t>
            </w:r>
            <w:proofErr w:type="spellStart"/>
            <w:r>
              <w:rPr>
                <w:rFonts w:ascii="PT Astra Serif" w:hAnsi="PT Astra Serif" w:cs="Arial"/>
                <w:b/>
                <w:bCs/>
                <w:color w:val="000000"/>
                <w:sz w:val="18"/>
                <w:szCs w:val="18"/>
                <w:lang w:eastAsia="ru-RU"/>
              </w:rPr>
              <w:t>прозорами</w:t>
            </w:r>
            <w:proofErr w:type="spellEnd"/>
            <w:r>
              <w:rPr>
                <w:rFonts w:ascii="PT Astra Serif" w:hAnsi="PT Astra Serif" w:cs="Arial"/>
                <w:b/>
                <w:bCs/>
                <w:color w:val="000000"/>
                <w:sz w:val="18"/>
                <w:szCs w:val="18"/>
                <w:lang w:eastAsia="ru-RU"/>
              </w:rPr>
              <w:t xml:space="preserve"> из брусков</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roofErr w:type="gramStart"/>
            <w:r>
              <w:rPr>
                <w:rFonts w:ascii="PT Astra Serif" w:hAnsi="PT Astra Serif" w:cs="Arial"/>
                <w:b/>
                <w:bCs/>
                <w:color w:val="000000"/>
                <w:sz w:val="18"/>
                <w:szCs w:val="18"/>
                <w:lang w:eastAsia="ru-RU"/>
              </w:rPr>
              <w:t>2</w:t>
            </w:r>
            <w:proofErr w:type="gramEnd"/>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3,6</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3,6</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Объем=360 / 100</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46,584</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19 511,24</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1-100-25</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2,5</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12,94</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46,584</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418,84</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19 511,24</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3 684,30</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3,636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2 386,31</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91.05.01-017</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башенные, грузоподъемность 8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0,97</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3,492</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622,62</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1,63</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1 014,87</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3 543,93</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0,97</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3,492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2 309,33</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1 978,25</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71,22</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0,01</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23,81</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0,108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640,31</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69,15</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0,108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492,32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53,17</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26 826,57</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01.7.15.06-0111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Гвозди строительные</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0,0015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0,0054</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70 296,20</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1,21</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85 058,40</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459,32</w:t>
            </w:r>
          </w:p>
        </w:tc>
      </w:tr>
      <w:tr w:rsidR="00505EF0" w:rsidTr="00505EF0">
        <w:trPr>
          <w:trHeight w:val="69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11.1.03.01-0063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Бруски обрезные хвойных пород (ель, сосна), естественной влажности, длина 2-6,5 м, ширина 20-90 мм, толщина 20-90 мм, сорт III</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0,4</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1,44</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16 496,03</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1,11</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18 310,59</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26 367,25</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52 408,42</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21 897,55</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/812-012.0-3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24 087,31</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/774-012.0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12 481,60</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24 715,93</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88 977,33</w:t>
            </w:r>
          </w:p>
        </w:tc>
      </w:tr>
      <w:tr w:rsidR="00505EF0" w:rsidTr="00505EF0">
        <w:trPr>
          <w:trHeight w:val="48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18</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ГЭСНр69-01-010-01</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proofErr w:type="spellStart"/>
            <w:r>
              <w:rPr>
                <w:rFonts w:ascii="PT Astra Serif" w:hAnsi="PT Astra Serif" w:cs="Arial"/>
                <w:b/>
                <w:bCs/>
                <w:color w:val="000000"/>
                <w:sz w:val="18"/>
                <w:szCs w:val="18"/>
                <w:lang w:eastAsia="ru-RU"/>
              </w:rPr>
              <w:t>Антисептирование</w:t>
            </w:r>
            <w:proofErr w:type="spellEnd"/>
            <w:r>
              <w:rPr>
                <w:rFonts w:ascii="PT Astra Serif" w:hAnsi="PT Astra Serif" w:cs="Arial"/>
                <w:b/>
                <w:bCs/>
                <w:color w:val="000000"/>
                <w:sz w:val="18"/>
                <w:szCs w:val="18"/>
                <w:lang w:eastAsia="ru-RU"/>
              </w:rPr>
              <w:t xml:space="preserve"> древесины: водными растворами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roofErr w:type="gramStart"/>
            <w:r>
              <w:rPr>
                <w:rFonts w:ascii="PT Astra Serif" w:hAnsi="PT Astra Serif" w:cs="Arial"/>
                <w:b/>
                <w:bCs/>
                <w:color w:val="000000"/>
                <w:sz w:val="18"/>
                <w:szCs w:val="18"/>
                <w:lang w:eastAsia="ru-RU"/>
              </w:rPr>
              <w:t>2</w:t>
            </w:r>
            <w:proofErr w:type="gramEnd"/>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10,8</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10,8</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Объем=1080 / 100</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27,108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11 851,89</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3,0</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2,51</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27,108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437,21</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11 851,89</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138,31</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0,216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106,34</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0,02</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0,216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640,31</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138,31</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0,02</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0,216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492,32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106,34</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39,42</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01.7.03.01-0001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Вода</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м3</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0,07</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0,756</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35,71</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1,46</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52,14</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39,42</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12 135,96</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11 958,23</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/812-103.0-3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w:t>
            </w:r>
            <w:proofErr w:type="gramStart"/>
            <w:r>
              <w:rPr>
                <w:rFonts w:ascii="PT Astra Serif" w:hAnsi="PT Astra Serif" w:cs="Arial"/>
                <w:sz w:val="18"/>
                <w:szCs w:val="18"/>
                <w:lang w:eastAsia="ru-RU"/>
              </w:rPr>
              <w:t xml:space="preserve"> П</w:t>
            </w:r>
            <w:proofErr w:type="gramEnd"/>
            <w:r>
              <w:rPr>
                <w:rFonts w:ascii="PT Astra Serif" w:hAnsi="PT Astra Serif" w:cs="Arial"/>
                <w:sz w:val="18"/>
                <w:szCs w:val="18"/>
                <w:lang w:eastAsia="ru-RU"/>
              </w:rPr>
              <w:t>рочие ремонтно-строительные работы</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93</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93</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11 121,15</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/774-103.0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w:t>
            </w:r>
            <w:proofErr w:type="gramStart"/>
            <w:r>
              <w:rPr>
                <w:rFonts w:ascii="PT Astra Serif" w:hAnsi="PT Astra Serif" w:cs="Arial"/>
                <w:sz w:val="18"/>
                <w:szCs w:val="18"/>
                <w:lang w:eastAsia="ru-RU"/>
              </w:rPr>
              <w:t xml:space="preserve"> П</w:t>
            </w:r>
            <w:proofErr w:type="gramEnd"/>
            <w:r>
              <w:rPr>
                <w:rFonts w:ascii="PT Astra Serif" w:hAnsi="PT Astra Serif" w:cs="Arial"/>
                <w:sz w:val="18"/>
                <w:szCs w:val="18"/>
                <w:lang w:eastAsia="ru-RU"/>
              </w:rPr>
              <w:t>рочие ремонтно-строительные работы</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44</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44</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5 261,62</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2 640,62</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28 518,73</w:t>
            </w:r>
          </w:p>
        </w:tc>
      </w:tr>
      <w:tr w:rsidR="00505EF0" w:rsidTr="00505EF0">
        <w:trPr>
          <w:trHeight w:val="135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19</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ФСБЦ-14.2.06.01-0001</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Антисептик-антипирен (готовый раствор) для древесины, для внутренних работ по обработке чердачных помещений и скрытых деревянных конструкций зданий, плотность при 20 °C 1,15-1,17 г/см3, температура при обработке от +3 до +50 °C, температура при эксплуатации от -50 до +50 °C</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кг</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124,2</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124,2</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90,17</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1,09</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98,29</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12 207,62</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12 207,62</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20</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ГЭСН12-01-015-03</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Устройство </w:t>
            </w:r>
            <w:proofErr w:type="spellStart"/>
            <w:r>
              <w:rPr>
                <w:rFonts w:ascii="PT Astra Serif" w:hAnsi="PT Astra Serif" w:cs="Arial"/>
                <w:b/>
                <w:bCs/>
                <w:color w:val="000000"/>
                <w:sz w:val="18"/>
                <w:szCs w:val="18"/>
                <w:lang w:eastAsia="ru-RU"/>
              </w:rPr>
              <w:t>пароизоляции</w:t>
            </w:r>
            <w:proofErr w:type="spellEnd"/>
            <w:r>
              <w:rPr>
                <w:rFonts w:ascii="PT Astra Serif" w:hAnsi="PT Astra Serif" w:cs="Arial"/>
                <w:b/>
                <w:bCs/>
                <w:color w:val="000000"/>
                <w:sz w:val="18"/>
                <w:szCs w:val="18"/>
                <w:lang w:eastAsia="ru-RU"/>
              </w:rPr>
              <w:t xml:space="preserve">: </w:t>
            </w:r>
            <w:proofErr w:type="gramStart"/>
            <w:r>
              <w:rPr>
                <w:rFonts w:ascii="PT Astra Serif" w:hAnsi="PT Astra Serif" w:cs="Arial"/>
                <w:b/>
                <w:bCs/>
                <w:color w:val="000000"/>
                <w:sz w:val="18"/>
                <w:szCs w:val="18"/>
                <w:lang w:eastAsia="ru-RU"/>
              </w:rPr>
              <w:t>прокладочной</w:t>
            </w:r>
            <w:proofErr w:type="gramEnd"/>
            <w:r>
              <w:rPr>
                <w:rFonts w:ascii="PT Astra Serif" w:hAnsi="PT Astra Serif" w:cs="Arial"/>
                <w:b/>
                <w:bCs/>
                <w:color w:val="000000"/>
                <w:sz w:val="18"/>
                <w:szCs w:val="18"/>
                <w:lang w:eastAsia="ru-RU"/>
              </w:rPr>
              <w:t xml:space="preserve"> в один слой</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roofErr w:type="gramStart"/>
            <w:r>
              <w:rPr>
                <w:rFonts w:ascii="PT Astra Serif" w:hAnsi="PT Astra Serif" w:cs="Arial"/>
                <w:b/>
                <w:bCs/>
                <w:color w:val="000000"/>
                <w:sz w:val="18"/>
                <w:szCs w:val="18"/>
                <w:lang w:eastAsia="ru-RU"/>
              </w:rPr>
              <w:t>2</w:t>
            </w:r>
            <w:proofErr w:type="gramEnd"/>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Объем=390 / 100</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27,066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12 131,79</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3,2</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6,94</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27,066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448,23</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12 131,79</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902,18</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0,819</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488,89</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91.05.01-017</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башенные, грузоподъемность 8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0,312</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622,62</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1,63</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1 014,87</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316,64</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0,312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206,33</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xml:space="preserve">Краны на автомобильном ходу, </w:t>
            </w:r>
            <w:r>
              <w:rPr>
                <w:rFonts w:ascii="PT Astra Serif" w:hAnsi="PT Astra Serif" w:cs="Arial"/>
                <w:sz w:val="18"/>
                <w:szCs w:val="18"/>
                <w:lang w:eastAsia="ru-RU"/>
              </w:rPr>
              <w:lastRenderedPageBreak/>
              <w:t>грузоподъемность 16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lastRenderedPageBreak/>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0,195</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1 978,25</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385,76</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0,195</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128,96</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0,312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640,31</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199,78</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0,312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492,32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153,60</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83"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01.2.03.03</w:t>
            </w:r>
          </w:p>
        </w:tc>
        <w:tc>
          <w:tcPr>
            <w:tcW w:w="1020" w:type="pct"/>
            <w:gridSpan w:val="5"/>
            <w:hideMark/>
          </w:tcPr>
          <w:p w:rsidR="00505EF0" w:rsidRDefault="00505EF0">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 xml:space="preserve">Мастики </w:t>
            </w:r>
            <w:proofErr w:type="spellStart"/>
            <w:r>
              <w:rPr>
                <w:rFonts w:ascii="PT Astra Serif" w:hAnsi="PT Astra Serif" w:cs="Arial"/>
                <w:i/>
                <w:iCs/>
                <w:sz w:val="18"/>
                <w:szCs w:val="18"/>
                <w:lang w:eastAsia="ru-RU"/>
              </w:rPr>
              <w:t>битумосодержащие</w:t>
            </w:r>
            <w:proofErr w:type="spellEnd"/>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0,05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0,195</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13 522,86</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12 620,68</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/812-012.0-3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13 882,75</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/774-012.0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7 193,79</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8 871,64</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34 599,40</w:t>
            </w:r>
          </w:p>
        </w:tc>
      </w:tr>
      <w:tr w:rsidR="00505EF0" w:rsidTr="00505EF0">
        <w:trPr>
          <w:trHeight w:val="1365"/>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21</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ФСБЦ-12.1.02.11-0006</w:t>
            </w:r>
            <w:proofErr w:type="gramStart"/>
            <w:r>
              <w:rPr>
                <w:rFonts w:ascii="PT Astra Serif" w:hAnsi="PT Astra Serif" w:cs="Arial"/>
                <w:b/>
                <w:bCs/>
                <w:color w:val="000000"/>
                <w:sz w:val="18"/>
                <w:szCs w:val="18"/>
                <w:lang w:eastAsia="ru-RU"/>
              </w:rPr>
              <w:br/>
              <w:t>П</w:t>
            </w:r>
            <w:proofErr w:type="gramEnd"/>
            <w:r>
              <w:rPr>
                <w:rFonts w:ascii="PT Astra Serif" w:hAnsi="PT Astra Serif" w:cs="Arial"/>
                <w:b/>
                <w:bCs/>
                <w:color w:val="000000"/>
                <w:sz w:val="18"/>
                <w:szCs w:val="18"/>
                <w:lang w:eastAsia="ru-RU"/>
              </w:rPr>
              <w:t>рименительно</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Материал рулонный двухслойный на основе полипропиленового тканого полотна и металлизированной полипропиленовой пленки, паро-гидроизоляционный, водонепроницаемый, группа горючести Г</w:t>
            </w:r>
            <w:proofErr w:type="gramStart"/>
            <w:r>
              <w:rPr>
                <w:rFonts w:ascii="PT Astra Serif" w:hAnsi="PT Astra Serif" w:cs="Arial"/>
                <w:b/>
                <w:bCs/>
                <w:color w:val="000000"/>
                <w:sz w:val="18"/>
                <w:szCs w:val="18"/>
                <w:lang w:eastAsia="ru-RU"/>
              </w:rPr>
              <w:t>4</w:t>
            </w:r>
            <w:proofErr w:type="gramEnd"/>
            <w:r>
              <w:rPr>
                <w:rFonts w:ascii="PT Astra Serif" w:hAnsi="PT Astra Serif" w:cs="Arial"/>
                <w:b/>
                <w:bCs/>
                <w:color w:val="000000"/>
                <w:sz w:val="18"/>
                <w:szCs w:val="18"/>
                <w:lang w:eastAsia="ru-RU"/>
              </w:rPr>
              <w:t>, максимальная сила растяжения в продольном/поперечном направлении 750/800 Н/50 мм</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w:t>
            </w:r>
            <w:proofErr w:type="gramStart"/>
            <w:r>
              <w:rPr>
                <w:rFonts w:ascii="PT Astra Serif" w:hAnsi="PT Astra Serif" w:cs="Arial"/>
                <w:b/>
                <w:bCs/>
                <w:color w:val="000000"/>
                <w:sz w:val="18"/>
                <w:szCs w:val="18"/>
                <w:lang w:eastAsia="ru-RU"/>
              </w:rPr>
              <w:t>2</w:t>
            </w:r>
            <w:proofErr w:type="gramEnd"/>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429</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429</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75,58</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1,19</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89,94</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38 584,26</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Объем=390*1,1</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38 584,26</w:t>
            </w:r>
          </w:p>
        </w:tc>
      </w:tr>
      <w:tr w:rsidR="00505EF0" w:rsidTr="00505EF0">
        <w:trPr>
          <w:trHeight w:val="114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22</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ФСБЦ-01.7.06.14-1048</w:t>
            </w:r>
            <w:proofErr w:type="gramStart"/>
            <w:r>
              <w:rPr>
                <w:rFonts w:ascii="PT Astra Serif" w:hAnsi="PT Astra Serif" w:cs="Arial"/>
                <w:b/>
                <w:bCs/>
                <w:color w:val="000000"/>
                <w:sz w:val="18"/>
                <w:szCs w:val="18"/>
                <w:lang w:eastAsia="ru-RU"/>
              </w:rPr>
              <w:br/>
              <w:t>П</w:t>
            </w:r>
            <w:proofErr w:type="gramEnd"/>
            <w:r>
              <w:rPr>
                <w:rFonts w:ascii="PT Astra Serif" w:hAnsi="PT Astra Serif" w:cs="Arial"/>
                <w:b/>
                <w:bCs/>
                <w:color w:val="000000"/>
                <w:sz w:val="18"/>
                <w:szCs w:val="18"/>
                <w:lang w:eastAsia="ru-RU"/>
              </w:rPr>
              <w:t>рименительно</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proofErr w:type="gramStart"/>
            <w:r>
              <w:rPr>
                <w:rFonts w:ascii="PT Astra Serif" w:hAnsi="PT Astra Serif" w:cs="Arial"/>
                <w:b/>
                <w:bCs/>
                <w:color w:val="000000"/>
                <w:sz w:val="18"/>
                <w:szCs w:val="18"/>
                <w:lang w:eastAsia="ru-RU"/>
              </w:rPr>
              <w:t>Ленты</w:t>
            </w:r>
            <w:proofErr w:type="gramEnd"/>
            <w:r>
              <w:rPr>
                <w:rFonts w:ascii="PT Astra Serif" w:hAnsi="PT Astra Serif" w:cs="Arial"/>
                <w:b/>
                <w:bCs/>
                <w:color w:val="000000"/>
                <w:sz w:val="18"/>
                <w:szCs w:val="18"/>
                <w:lang w:eastAsia="ru-RU"/>
              </w:rPr>
              <w:t xml:space="preserve"> герметизирующие гидроизоляционные, пароизоляционные </w:t>
            </w:r>
            <w:proofErr w:type="spellStart"/>
            <w:r>
              <w:rPr>
                <w:rFonts w:ascii="PT Astra Serif" w:hAnsi="PT Astra Serif" w:cs="Arial"/>
                <w:b/>
                <w:bCs/>
                <w:color w:val="000000"/>
                <w:sz w:val="18"/>
                <w:szCs w:val="18"/>
                <w:lang w:eastAsia="ru-RU"/>
              </w:rPr>
              <w:t>бутилкаучуковые</w:t>
            </w:r>
            <w:proofErr w:type="spellEnd"/>
            <w:r>
              <w:rPr>
                <w:rFonts w:ascii="PT Astra Serif" w:hAnsi="PT Astra Serif" w:cs="Arial"/>
                <w:b/>
                <w:bCs/>
                <w:color w:val="000000"/>
                <w:sz w:val="18"/>
                <w:szCs w:val="18"/>
                <w:lang w:eastAsia="ru-RU"/>
              </w:rPr>
              <w:t xml:space="preserve">, дублированные холстом с одной стороны, с липким слоем с одной стороны, цвет серый, ширина 120 мм, толщина 3 мм (Лента  ML </w:t>
            </w:r>
            <w:proofErr w:type="spellStart"/>
            <w:r>
              <w:rPr>
                <w:rFonts w:ascii="PT Astra Serif" w:hAnsi="PT Astra Serif" w:cs="Arial"/>
                <w:b/>
                <w:bCs/>
                <w:color w:val="000000"/>
                <w:sz w:val="18"/>
                <w:szCs w:val="18"/>
                <w:lang w:eastAsia="ru-RU"/>
              </w:rPr>
              <w:t>Proff</w:t>
            </w:r>
            <w:proofErr w:type="spellEnd"/>
            <w:r>
              <w:rPr>
                <w:rFonts w:ascii="PT Astra Serif" w:hAnsi="PT Astra Serif" w:cs="Arial"/>
                <w:b/>
                <w:bCs/>
                <w:color w:val="000000"/>
                <w:sz w:val="18"/>
                <w:szCs w:val="18"/>
                <w:lang w:eastAsia="ru-RU"/>
              </w:rPr>
              <w:t>)</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390</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390</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60,34</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1,16</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69,99</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27 296,10</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27 296,10</w:t>
            </w:r>
          </w:p>
        </w:tc>
      </w:tr>
      <w:tr w:rsidR="00505EF0" w:rsidTr="00505EF0">
        <w:trPr>
          <w:trHeight w:val="465"/>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23</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ГЭСН12-01-033-01</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Монтаж кровли из профилированного листа для объектов непроизводственного назначения: простой</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roofErr w:type="gramStart"/>
            <w:r>
              <w:rPr>
                <w:rFonts w:ascii="PT Astra Serif" w:hAnsi="PT Astra Serif" w:cs="Arial"/>
                <w:b/>
                <w:bCs/>
                <w:color w:val="000000"/>
                <w:sz w:val="18"/>
                <w:szCs w:val="18"/>
                <w:lang w:eastAsia="ru-RU"/>
              </w:rPr>
              <w:t>2</w:t>
            </w:r>
            <w:proofErr w:type="gramEnd"/>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4,5</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4,5</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lastRenderedPageBreak/>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Объем=450 / 100</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145,8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65 351,93</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3,2</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32,4</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145,8</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448,23</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65 351,93</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1 728,82</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1,44</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838,23</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91.05.01-017</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башенные, грузоподъемность 8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0,225</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622,62</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1,63</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1 014,87</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228,35</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0,225</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148,80</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0,12</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0,54</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1 978,25</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1 068,26</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0,12</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0,54</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357,11</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0,675</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640,31</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432,21</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0,675</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492,32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332,32</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2 605,70</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01.7.03.04-0001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Электроэнергия</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gramStart"/>
            <w:r>
              <w:rPr>
                <w:rFonts w:ascii="PT Astra Serif" w:hAnsi="PT Astra Serif" w:cs="Arial"/>
                <w:sz w:val="18"/>
                <w:szCs w:val="18"/>
                <w:lang w:eastAsia="ru-RU"/>
              </w:rPr>
              <w:t>кВт-ч</w:t>
            </w:r>
            <w:proofErr w:type="gram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3,7856</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17,0352</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109,37</w:t>
            </w:r>
          </w:p>
        </w:tc>
      </w:tr>
      <w:tr w:rsidR="00505EF0" w:rsidTr="00505EF0">
        <w:trPr>
          <w:trHeight w:val="465"/>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01.7.15.08-0011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gramStart"/>
            <w:r>
              <w:rPr>
                <w:rFonts w:ascii="PT Astra Serif" w:hAnsi="PT Astra Serif" w:cs="Arial"/>
                <w:sz w:val="18"/>
                <w:szCs w:val="18"/>
                <w:lang w:eastAsia="ru-RU"/>
              </w:rPr>
              <w:t>Заклепки</w:t>
            </w:r>
            <w:proofErr w:type="gramEnd"/>
            <w:r>
              <w:rPr>
                <w:rFonts w:ascii="PT Astra Serif" w:hAnsi="PT Astra Serif" w:cs="Arial"/>
                <w:sz w:val="18"/>
                <w:szCs w:val="18"/>
                <w:lang w:eastAsia="ru-RU"/>
              </w:rPr>
              <w:t xml:space="preserve"> комбинированные для соединения профилированного стального настила и разнообразных листовых деталей</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0,00225</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199 827,16</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1,21</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241 790,86</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544,03</w:t>
            </w:r>
          </w:p>
        </w:tc>
      </w:tr>
      <w:tr w:rsidR="00505EF0" w:rsidTr="00505EF0">
        <w:trPr>
          <w:trHeight w:val="69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01.7.15.14-0083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0,0015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0,00675</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239 032,39</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1,21</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289 229,19</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1 952,30</w:t>
            </w:r>
          </w:p>
        </w:tc>
      </w:tr>
      <w:tr w:rsidR="00505EF0" w:rsidTr="00505EF0">
        <w:trPr>
          <w:trHeight w:val="465"/>
        </w:trPr>
        <w:tc>
          <w:tcPr>
            <w:tcW w:w="191"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483"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08.1.02.07</w:t>
            </w:r>
          </w:p>
        </w:tc>
        <w:tc>
          <w:tcPr>
            <w:tcW w:w="1020" w:type="pct"/>
            <w:gridSpan w:val="5"/>
            <w:hideMark/>
          </w:tcPr>
          <w:p w:rsidR="00505EF0" w:rsidRDefault="00505EF0">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 xml:space="preserve">Дополнительные элементы кровли из </w:t>
            </w:r>
            <w:proofErr w:type="spellStart"/>
            <w:r>
              <w:rPr>
                <w:rFonts w:ascii="PT Astra Serif" w:hAnsi="PT Astra Serif" w:cs="Arial"/>
                <w:i/>
                <w:iCs/>
                <w:sz w:val="18"/>
                <w:szCs w:val="18"/>
                <w:lang w:eastAsia="ru-RU"/>
              </w:rPr>
              <w:t>профлиста</w:t>
            </w:r>
            <w:proofErr w:type="spellEnd"/>
            <w:r>
              <w:rPr>
                <w:rFonts w:ascii="PT Astra Serif" w:hAnsi="PT Astra Serif" w:cs="Arial"/>
                <w:i/>
                <w:iCs/>
                <w:sz w:val="18"/>
                <w:szCs w:val="18"/>
                <w:lang w:eastAsia="ru-RU"/>
              </w:rPr>
              <w:t>: коньки, разжелобки и проч.</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proofErr w:type="spellStart"/>
            <w:proofErr w:type="gramStart"/>
            <w:r>
              <w:rPr>
                <w:rFonts w:ascii="PT Astra Serif" w:hAnsi="PT Astra Serif" w:cs="Arial"/>
                <w:i/>
                <w:iCs/>
                <w:sz w:val="18"/>
                <w:szCs w:val="18"/>
                <w:lang w:eastAsia="ru-RU"/>
              </w:rPr>
              <w:t>шт</w:t>
            </w:r>
            <w:proofErr w:type="spellEnd"/>
            <w:proofErr w:type="gramEnd"/>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483"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08.3.09.01</w:t>
            </w:r>
          </w:p>
        </w:tc>
        <w:tc>
          <w:tcPr>
            <w:tcW w:w="1020" w:type="pct"/>
            <w:gridSpan w:val="5"/>
            <w:hideMark/>
          </w:tcPr>
          <w:p w:rsidR="00505EF0" w:rsidRDefault="00505EF0">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Стальной гнутый профиль (профилированный настил)</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70 524,68</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66 190,16</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/812-012.0-3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72 809,18</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/774-012.0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37 728,39</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40 236,06</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181 062,25</w:t>
            </w:r>
          </w:p>
        </w:tc>
      </w:tr>
      <w:tr w:rsidR="00505EF0" w:rsidTr="00505EF0">
        <w:trPr>
          <w:trHeight w:val="69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24</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ФСБЦ-08.3.09.02-0023</w:t>
            </w:r>
            <w:proofErr w:type="gramStart"/>
            <w:r>
              <w:rPr>
                <w:rFonts w:ascii="PT Astra Serif" w:hAnsi="PT Astra Serif" w:cs="Arial"/>
                <w:b/>
                <w:bCs/>
                <w:color w:val="000000"/>
                <w:sz w:val="18"/>
                <w:szCs w:val="18"/>
                <w:lang w:eastAsia="ru-RU"/>
              </w:rPr>
              <w:br/>
              <w:t>П</w:t>
            </w:r>
            <w:proofErr w:type="gramEnd"/>
            <w:r>
              <w:rPr>
                <w:rFonts w:ascii="PT Astra Serif" w:hAnsi="PT Astra Serif" w:cs="Arial"/>
                <w:b/>
                <w:bCs/>
                <w:color w:val="000000"/>
                <w:sz w:val="18"/>
                <w:szCs w:val="18"/>
                <w:lang w:eastAsia="ru-RU"/>
              </w:rPr>
              <w:t>рименительно</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proofErr w:type="spellStart"/>
            <w:r>
              <w:rPr>
                <w:rFonts w:ascii="PT Astra Serif" w:hAnsi="PT Astra Serif" w:cs="Arial"/>
                <w:b/>
                <w:bCs/>
                <w:color w:val="000000"/>
                <w:sz w:val="18"/>
                <w:szCs w:val="18"/>
                <w:lang w:eastAsia="ru-RU"/>
              </w:rPr>
              <w:t>Профнастил</w:t>
            </w:r>
            <w:proofErr w:type="spellEnd"/>
            <w:r>
              <w:rPr>
                <w:rFonts w:ascii="PT Astra Serif" w:hAnsi="PT Astra Serif" w:cs="Arial"/>
                <w:b/>
                <w:bCs/>
                <w:color w:val="000000"/>
                <w:sz w:val="18"/>
                <w:szCs w:val="18"/>
                <w:lang w:eastAsia="ru-RU"/>
              </w:rPr>
              <w:t xml:space="preserve"> оцинкованный с лакокрасочным или полимерным покрытием С10-1000-0,7 (МП-20 толщиной 0,7 мм </w:t>
            </w:r>
            <w:proofErr w:type="spellStart"/>
            <w:r>
              <w:rPr>
                <w:rFonts w:ascii="PT Astra Serif" w:hAnsi="PT Astra Serif" w:cs="Arial"/>
                <w:b/>
                <w:bCs/>
                <w:color w:val="000000"/>
                <w:sz w:val="18"/>
                <w:szCs w:val="18"/>
                <w:lang w:eastAsia="ru-RU"/>
              </w:rPr>
              <w:t>полиэстр</w:t>
            </w:r>
            <w:proofErr w:type="spellEnd"/>
            <w:r>
              <w:rPr>
                <w:rFonts w:ascii="PT Astra Serif" w:hAnsi="PT Astra Serif" w:cs="Arial"/>
                <w:b/>
                <w:bCs/>
                <w:color w:val="000000"/>
                <w:sz w:val="18"/>
                <w:szCs w:val="18"/>
                <w:lang w:eastAsia="ru-RU"/>
              </w:rPr>
              <w:t xml:space="preserve"> цвет синий)</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w:t>
            </w:r>
            <w:proofErr w:type="gramStart"/>
            <w:r>
              <w:rPr>
                <w:rFonts w:ascii="PT Astra Serif" w:hAnsi="PT Astra Serif" w:cs="Arial"/>
                <w:b/>
                <w:bCs/>
                <w:color w:val="000000"/>
                <w:sz w:val="18"/>
                <w:szCs w:val="18"/>
                <w:lang w:eastAsia="ru-RU"/>
              </w:rPr>
              <w:t>2</w:t>
            </w:r>
            <w:proofErr w:type="gramEnd"/>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450</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450</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931,74</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0,95</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885,15</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398 317,50</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398 317,50</w:t>
            </w:r>
          </w:p>
        </w:tc>
      </w:tr>
      <w:tr w:rsidR="00505EF0" w:rsidTr="00505EF0">
        <w:trPr>
          <w:trHeight w:val="69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25</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ФСБЦ-08.3.05.05-1506</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Сталь листовая оцинкованная с полимерным покрытием (металлопласт), толщина 0,50 мм, ширина 1250 мм (цвет синий)</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w:t>
            </w:r>
            <w:proofErr w:type="gramStart"/>
            <w:r>
              <w:rPr>
                <w:rFonts w:ascii="PT Astra Serif" w:hAnsi="PT Astra Serif" w:cs="Arial"/>
                <w:b/>
                <w:bCs/>
                <w:color w:val="000000"/>
                <w:sz w:val="18"/>
                <w:szCs w:val="18"/>
                <w:lang w:eastAsia="ru-RU"/>
              </w:rPr>
              <w:t>2</w:t>
            </w:r>
            <w:proofErr w:type="gramEnd"/>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51</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51</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526,27</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0,94</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494,69</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25 229,19</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25 229,19</w:t>
            </w:r>
          </w:p>
        </w:tc>
      </w:tr>
      <w:tr w:rsidR="00505EF0" w:rsidTr="00505EF0">
        <w:trPr>
          <w:trHeight w:val="69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26</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ФСБЦ-12.1.03.02-1100</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Планка примыкания из оцинкованной стали для устройства кровли, с полимерным покрытием, размеры 150х250 мм (Планка примыкания верхняя и нижняя)</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м</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30</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30</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641,03</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1,13</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724,36</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21 730,80</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21 730,80</w:t>
            </w:r>
          </w:p>
        </w:tc>
      </w:tr>
      <w:tr w:rsidR="00505EF0" w:rsidTr="00505EF0">
        <w:trPr>
          <w:trHeight w:val="465"/>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27</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ГЭСН12-01-032-02</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Монтаж </w:t>
            </w:r>
            <w:proofErr w:type="spellStart"/>
            <w:r>
              <w:rPr>
                <w:rFonts w:ascii="PT Astra Serif" w:hAnsi="PT Astra Serif" w:cs="Arial"/>
                <w:b/>
                <w:bCs/>
                <w:color w:val="000000"/>
                <w:sz w:val="18"/>
                <w:szCs w:val="18"/>
                <w:lang w:eastAsia="ru-RU"/>
              </w:rPr>
              <w:t>снегозадержателя</w:t>
            </w:r>
            <w:proofErr w:type="spellEnd"/>
            <w:r>
              <w:rPr>
                <w:rFonts w:ascii="PT Astra Serif" w:hAnsi="PT Astra Serif" w:cs="Arial"/>
                <w:b/>
                <w:bCs/>
                <w:color w:val="000000"/>
                <w:sz w:val="18"/>
                <w:szCs w:val="18"/>
                <w:lang w:eastAsia="ru-RU"/>
              </w:rPr>
              <w:t xml:space="preserve">: </w:t>
            </w:r>
            <w:proofErr w:type="gramStart"/>
            <w:r>
              <w:rPr>
                <w:rFonts w:ascii="PT Astra Serif" w:hAnsi="PT Astra Serif" w:cs="Arial"/>
                <w:b/>
                <w:bCs/>
                <w:color w:val="000000"/>
                <w:sz w:val="18"/>
                <w:szCs w:val="18"/>
                <w:lang w:eastAsia="ru-RU"/>
              </w:rPr>
              <w:t>решетчатого</w:t>
            </w:r>
            <w:proofErr w:type="gramEnd"/>
            <w:r>
              <w:rPr>
                <w:rFonts w:ascii="PT Astra Serif" w:hAnsi="PT Astra Serif" w:cs="Arial"/>
                <w:b/>
                <w:bCs/>
                <w:color w:val="000000"/>
                <w:sz w:val="18"/>
                <w:szCs w:val="18"/>
                <w:lang w:eastAsia="ru-RU"/>
              </w:rPr>
              <w:t xml:space="preserve"> и трубчатого (б/у материал)</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0,3</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0,3</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Объем=30 / 100</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1,59</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765,25</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1-100-38</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3,8</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5,3</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1,59</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481,29</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765,25</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15,85</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0,033</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15,75</w:t>
            </w:r>
          </w:p>
        </w:tc>
      </w:tr>
      <w:tr w:rsidR="00505EF0" w:rsidTr="00505EF0">
        <w:trPr>
          <w:trHeight w:val="465"/>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91.06.06-046</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Подъемники одномачтовые, грузоподъемность до 500 кг, высота подъема 25 м</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0,009</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30,61</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1,73</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52,96</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0,48</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4-100-030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3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0,009</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437,21</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3,93</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0,024</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640,31</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15,37</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0,024</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492,32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11,82</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4,80</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01.7.03.04-0001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Электроэнергия</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gramStart"/>
            <w:r>
              <w:rPr>
                <w:rFonts w:ascii="PT Astra Serif" w:hAnsi="PT Astra Serif" w:cs="Arial"/>
                <w:sz w:val="18"/>
                <w:szCs w:val="18"/>
                <w:lang w:eastAsia="ru-RU"/>
              </w:rPr>
              <w:t>кВт-ч</w:t>
            </w:r>
            <w:proofErr w:type="gram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2,4932</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0,74796</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4,80</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П</w:t>
            </w:r>
            <w:proofErr w:type="gramStart"/>
            <w:r>
              <w:rPr>
                <w:rFonts w:ascii="PT Astra Serif" w:hAnsi="PT Astra Serif" w:cs="Arial"/>
                <w:i/>
                <w:iCs/>
                <w:sz w:val="18"/>
                <w:szCs w:val="18"/>
                <w:lang w:eastAsia="ru-RU"/>
              </w:rPr>
              <w:t>,Н</w:t>
            </w:r>
            <w:proofErr w:type="gramEnd"/>
          </w:p>
        </w:tc>
        <w:tc>
          <w:tcPr>
            <w:tcW w:w="483"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07.2.07.13</w:t>
            </w:r>
          </w:p>
        </w:tc>
        <w:tc>
          <w:tcPr>
            <w:tcW w:w="1020" w:type="pct"/>
            <w:gridSpan w:val="5"/>
            <w:hideMark/>
          </w:tcPr>
          <w:p w:rsidR="00505EF0" w:rsidRDefault="00505EF0">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Конструкции стальные</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801,65</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781,00</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/812-012.0-3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859,10</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/774-012.0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445,17</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7 019,73</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2 105,92</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28</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ГЭСН12-01-012-01</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Ограждение кровель перилами (б/</w:t>
            </w:r>
            <w:proofErr w:type="gramStart"/>
            <w:r>
              <w:rPr>
                <w:rFonts w:ascii="PT Astra Serif" w:hAnsi="PT Astra Serif" w:cs="Arial"/>
                <w:b/>
                <w:bCs/>
                <w:color w:val="000000"/>
                <w:sz w:val="18"/>
                <w:szCs w:val="18"/>
                <w:lang w:eastAsia="ru-RU"/>
              </w:rPr>
              <w:t>у</w:t>
            </w:r>
            <w:proofErr w:type="gramEnd"/>
            <w:r>
              <w:rPr>
                <w:rFonts w:ascii="PT Astra Serif" w:hAnsi="PT Astra Serif" w:cs="Arial"/>
                <w:b/>
                <w:bCs/>
                <w:color w:val="000000"/>
                <w:sz w:val="18"/>
                <w:szCs w:val="18"/>
                <w:lang w:eastAsia="ru-RU"/>
              </w:rPr>
              <w:t xml:space="preserve"> материал)</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м</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0,3</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0,3</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Объем=30 / 100</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1,77</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803,12</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1-100-33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3,3</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5,9</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1,77</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453,74</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803,12</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146,94</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0,123</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74,75</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91.05.01-017</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башенные, грузоподъемность 8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0,054</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622,62</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1,63</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1 014,87</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54,80</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0,054</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35,71</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91.05.05-015</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Краны на автомобильном ходу, грузоподъемность 16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1 978,25</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59,35</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4-100-060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6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661,32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19,84</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91.14.02-001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Автомобили бортовые, грузоподъемность до 5 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0,13</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0,039</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640,31</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24,97</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4-100-040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ОТ</w:t>
            </w:r>
            <w:proofErr w:type="gramStart"/>
            <w:r>
              <w:rPr>
                <w:rFonts w:ascii="PT Astra Serif" w:hAnsi="PT Astra Serif" w:cs="Arial"/>
                <w:sz w:val="18"/>
                <w:szCs w:val="18"/>
                <w:lang w:eastAsia="ru-RU"/>
              </w:rPr>
              <w:t>м</w:t>
            </w:r>
            <w:proofErr w:type="spellEnd"/>
            <w:r>
              <w:rPr>
                <w:rFonts w:ascii="PT Astra Serif" w:hAnsi="PT Astra Serif" w:cs="Arial"/>
                <w:sz w:val="18"/>
                <w:szCs w:val="18"/>
                <w:lang w:eastAsia="ru-RU"/>
              </w:rPr>
              <w:t>(</w:t>
            </w:r>
            <w:proofErr w:type="spellStart"/>
            <w:proofErr w:type="gramEnd"/>
            <w:r>
              <w:rPr>
                <w:rFonts w:ascii="PT Astra Serif" w:hAnsi="PT Astra Serif" w:cs="Arial"/>
                <w:sz w:val="18"/>
                <w:szCs w:val="18"/>
                <w:lang w:eastAsia="ru-RU"/>
              </w:rPr>
              <w:t>Зтм</w:t>
            </w:r>
            <w:proofErr w:type="spellEnd"/>
            <w:r>
              <w:rPr>
                <w:rFonts w:ascii="PT Astra Serif" w:hAnsi="PT Astra Serif" w:cs="Arial"/>
                <w:sz w:val="18"/>
                <w:szCs w:val="18"/>
                <w:lang w:eastAsia="ru-RU"/>
              </w:rPr>
              <w:t xml:space="preserve">) Средний разряд машинистов 4 </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0,13</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0,039</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492,32</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19,20</w:t>
            </w:r>
          </w:p>
        </w:tc>
      </w:tr>
      <w:tr w:rsidR="00505EF0" w:rsidTr="00505EF0">
        <w:trPr>
          <w:trHeight w:val="465"/>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91.17.04-233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Аппараты сварочные для ручной дуговой сварки, сварочный ток до 350</w:t>
            </w:r>
            <w:proofErr w:type="gramStart"/>
            <w:r>
              <w:rPr>
                <w:rFonts w:ascii="PT Astra Serif" w:hAnsi="PT Astra Serif" w:cs="Arial"/>
                <w:sz w:val="18"/>
                <w:szCs w:val="18"/>
                <w:lang w:eastAsia="ru-RU"/>
              </w:rPr>
              <w:t xml:space="preserve"> А</w:t>
            </w:r>
            <w:proofErr w:type="gramEnd"/>
          </w:p>
        </w:tc>
        <w:tc>
          <w:tcPr>
            <w:tcW w:w="324" w:type="pct"/>
            <w:hideMark/>
          </w:tcPr>
          <w:p w:rsidR="00505EF0" w:rsidRDefault="00505EF0">
            <w:pPr>
              <w:spacing w:after="0"/>
              <w:jc w:val="center"/>
              <w:rPr>
                <w:rFonts w:ascii="PT Astra Serif" w:eastAsia="Times New Roman" w:hAnsi="PT Astra Serif" w:cs="Arial"/>
                <w:sz w:val="18"/>
                <w:szCs w:val="18"/>
                <w:lang w:eastAsia="ru-RU"/>
              </w:rPr>
            </w:pPr>
            <w:proofErr w:type="spellStart"/>
            <w:r>
              <w:rPr>
                <w:rFonts w:ascii="PT Astra Serif" w:hAnsi="PT Astra Serif" w:cs="Arial"/>
                <w:sz w:val="18"/>
                <w:szCs w:val="18"/>
                <w:lang w:eastAsia="ru-RU"/>
              </w:rPr>
              <w:t>маш</w:t>
            </w:r>
            <w:proofErr w:type="gramStart"/>
            <w:r>
              <w:rPr>
                <w:rFonts w:ascii="PT Astra Serif" w:hAnsi="PT Astra Serif" w:cs="Arial"/>
                <w:sz w:val="18"/>
                <w:szCs w:val="18"/>
                <w:lang w:eastAsia="ru-RU"/>
              </w:rPr>
              <w:t>.ч</w:t>
            </w:r>
            <w:proofErr w:type="gramEnd"/>
            <w:r>
              <w:rPr>
                <w:rFonts w:ascii="PT Astra Serif" w:hAnsi="PT Astra Serif" w:cs="Arial"/>
                <w:sz w:val="18"/>
                <w:szCs w:val="18"/>
                <w:lang w:eastAsia="ru-RU"/>
              </w:rPr>
              <w:t>ас</w:t>
            </w:r>
            <w:proofErr w:type="spellEnd"/>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1,59</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0,477</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24,46</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0,67</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16,39</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7,82</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М</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46,45</w:t>
            </w:r>
          </w:p>
        </w:tc>
      </w:tr>
      <w:tr w:rsidR="00505EF0" w:rsidTr="00505EF0">
        <w:trPr>
          <w:trHeight w:val="465"/>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01.7.11.07-0054</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Электроды сварочные для сварки низколегированных и углеродистых сталей АНО-6, Э42, диаметр 6 мм</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0,0005</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0,00015</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148 198,02</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1,04</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154 125,94</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23,12</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01.7.19.04-0031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Прокладки резиновые (пластина техническая прессованная)</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кг</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0,52</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0,156</w:t>
            </w:r>
          </w:p>
        </w:tc>
        <w:tc>
          <w:tcPr>
            <w:tcW w:w="368" w:type="pct"/>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138,50</w:t>
            </w:r>
          </w:p>
        </w:tc>
        <w:tc>
          <w:tcPr>
            <w:tcW w:w="238"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1,08</w:t>
            </w: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149,58</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23,33</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83"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07.2.07.13</w:t>
            </w:r>
          </w:p>
        </w:tc>
        <w:tc>
          <w:tcPr>
            <w:tcW w:w="1020" w:type="pct"/>
            <w:gridSpan w:val="5"/>
            <w:hideMark/>
          </w:tcPr>
          <w:p w:rsidR="00505EF0" w:rsidRDefault="00505EF0">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Конструкции стальные перил</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0,3</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0,09</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1 071,26</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877,87</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/812-012.0-3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110</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965,66</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/774-012.0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 Кровли</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57</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500,39</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8 457,70</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2 537,31</w:t>
            </w:r>
          </w:p>
        </w:tc>
      </w:tr>
      <w:tr w:rsidR="00505EF0" w:rsidTr="00505EF0">
        <w:trPr>
          <w:trHeight w:val="300"/>
        </w:trPr>
        <w:tc>
          <w:tcPr>
            <w:tcW w:w="191" w:type="pct"/>
            <w:hideMark/>
          </w:tcPr>
          <w:p w:rsidR="00505EF0" w:rsidRDefault="00505EF0">
            <w:pPr>
              <w:spacing w:after="0"/>
              <w:rPr>
                <w:rFonts w:cs="Times New Roman"/>
              </w:rPr>
            </w:pPr>
          </w:p>
        </w:tc>
        <w:tc>
          <w:tcPr>
            <w:tcW w:w="483" w:type="pct"/>
            <w:hideMark/>
          </w:tcPr>
          <w:p w:rsidR="00505EF0" w:rsidRDefault="00505EF0">
            <w:pPr>
              <w:spacing w:after="0"/>
              <w:rPr>
                <w:rFonts w:cs="Times New Roman"/>
              </w:rPr>
            </w:pPr>
          </w:p>
        </w:tc>
        <w:tc>
          <w:tcPr>
            <w:tcW w:w="192" w:type="pct"/>
            <w:hideMark/>
          </w:tcPr>
          <w:p w:rsidR="00505EF0" w:rsidRDefault="00505EF0">
            <w:pPr>
              <w:spacing w:after="0"/>
              <w:rPr>
                <w:rFonts w:cs="Times New Roman"/>
              </w:rPr>
            </w:pPr>
          </w:p>
        </w:tc>
        <w:tc>
          <w:tcPr>
            <w:tcW w:w="271" w:type="pct"/>
            <w:hideMark/>
          </w:tcPr>
          <w:p w:rsidR="00505EF0" w:rsidRDefault="00505EF0">
            <w:pPr>
              <w:spacing w:after="0"/>
              <w:rPr>
                <w:rFonts w:cs="Times New Roman"/>
              </w:rPr>
            </w:pPr>
          </w:p>
        </w:tc>
        <w:tc>
          <w:tcPr>
            <w:tcW w:w="211" w:type="pct"/>
            <w:hideMark/>
          </w:tcPr>
          <w:p w:rsidR="00505EF0" w:rsidRDefault="00505EF0">
            <w:pPr>
              <w:spacing w:after="0"/>
              <w:rPr>
                <w:rFonts w:cs="Times New Roman"/>
              </w:rPr>
            </w:pPr>
          </w:p>
        </w:tc>
        <w:tc>
          <w:tcPr>
            <w:tcW w:w="243" w:type="pct"/>
            <w:hideMark/>
          </w:tcPr>
          <w:p w:rsidR="00505EF0" w:rsidRDefault="00505EF0">
            <w:pPr>
              <w:spacing w:after="0"/>
              <w:rPr>
                <w:rFonts w:cs="Times New Roman"/>
              </w:rPr>
            </w:pPr>
          </w:p>
        </w:tc>
        <w:tc>
          <w:tcPr>
            <w:tcW w:w="10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lastRenderedPageBreak/>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Итоги по разделу 2 Кровля</w:t>
            </w:r>
            <w:proofErr w:type="gramStart"/>
            <w:r>
              <w:rPr>
                <w:rFonts w:ascii="PT Astra Serif" w:hAnsi="PT Astra Serif" w:cs="Arial"/>
                <w:b/>
                <w:bCs/>
                <w:color w:val="000000"/>
                <w:sz w:val="18"/>
                <w:szCs w:val="18"/>
                <w:lang w:eastAsia="ru-RU"/>
              </w:rPr>
              <w:t xml:space="preserve"> :</w:t>
            </w:r>
            <w:proofErr w:type="gramEnd"/>
          </w:p>
        </w:tc>
        <w:tc>
          <w:tcPr>
            <w:tcW w:w="368" w:type="pct"/>
            <w:noWrap/>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прямые затраты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2 103 855,72</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рабочих</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379 778,77</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20 020,31</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10 817,48</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1 693 239,16</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2 748 918,53</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379 778,77</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 и механизмов</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20 020,31</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10 817,48</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1 693 239,16</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накладные расходы</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426 407,84</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сметная прибыль</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218 654,97</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ФОТ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390 596,25</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накладные расходы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426 407,84</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сметная прибыль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218 654,97</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Итого по разделу 2 Кровля</w:t>
            </w:r>
          </w:p>
        </w:tc>
        <w:tc>
          <w:tcPr>
            <w:tcW w:w="368" w:type="pct"/>
            <w:noWrap/>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2 748 918,53</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w:t>
            </w:r>
            <w:proofErr w:type="spellStart"/>
            <w:r>
              <w:rPr>
                <w:rFonts w:ascii="PT Astra Serif" w:hAnsi="PT Astra Serif" w:cs="Arial"/>
                <w:b/>
                <w:bCs/>
                <w:color w:val="000000"/>
                <w:sz w:val="18"/>
                <w:szCs w:val="18"/>
                <w:lang w:eastAsia="ru-RU"/>
              </w:rPr>
              <w:t>Справочно</w:t>
            </w:r>
            <w:proofErr w:type="spellEnd"/>
          </w:p>
        </w:tc>
        <w:tc>
          <w:tcPr>
            <w:tcW w:w="368"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2100" w:type="pct"/>
            <w:gridSpan w:val="8"/>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рабочих</w:t>
            </w:r>
          </w:p>
        </w:tc>
        <w:tc>
          <w:tcPr>
            <w:tcW w:w="450"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840,988</w:t>
            </w:r>
          </w:p>
        </w:tc>
        <w:tc>
          <w:tcPr>
            <w:tcW w:w="1407" w:type="pct"/>
            <w:gridSpan w:val="4"/>
            <w:hideMark/>
          </w:tcPr>
          <w:p w:rsidR="00505EF0" w:rsidRDefault="00505EF0">
            <w:pPr>
              <w:spacing w:after="0"/>
              <w:rPr>
                <w:rFonts w:cs="Times New Roman"/>
              </w:rPr>
            </w:pP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2100" w:type="pct"/>
            <w:gridSpan w:val="8"/>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машинистов</w:t>
            </w:r>
          </w:p>
        </w:tc>
        <w:tc>
          <w:tcPr>
            <w:tcW w:w="450"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18,0118</w:t>
            </w:r>
          </w:p>
        </w:tc>
        <w:tc>
          <w:tcPr>
            <w:tcW w:w="1407" w:type="pct"/>
            <w:gridSpan w:val="4"/>
            <w:hideMark/>
          </w:tcPr>
          <w:p w:rsidR="00505EF0" w:rsidRDefault="00505EF0">
            <w:pPr>
              <w:spacing w:after="0"/>
              <w:rPr>
                <w:rFonts w:cs="Times New Roman"/>
              </w:rPr>
            </w:pP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05EF0" w:rsidTr="00505EF0">
        <w:trPr>
          <w:trHeight w:val="300"/>
        </w:trPr>
        <w:tc>
          <w:tcPr>
            <w:tcW w:w="5000" w:type="pct"/>
            <w:gridSpan w:val="16"/>
            <w:vAlign w:val="center"/>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Раздел 3. Вывоз строительного мусора</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29</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ГЭСНр69-01-009-01</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Очистка помещений от строительного мусора</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100 т</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0,523</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0,523</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4325" w:type="pct"/>
            <w:gridSpan w:val="14"/>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Объем=52,3 / 100</w:t>
            </w:r>
          </w:p>
        </w:tc>
      </w:tr>
      <w:tr w:rsidR="00505EF0" w:rsidTr="00505EF0">
        <w:trPr>
          <w:trHeight w:val="300"/>
        </w:trPr>
        <w:tc>
          <w:tcPr>
            <w:tcW w:w="191" w:type="pct"/>
            <w:vAlign w:val="center"/>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О</w:t>
            </w:r>
            <w:proofErr w:type="gramStart"/>
            <w:r>
              <w:rPr>
                <w:rFonts w:ascii="PT Astra Serif" w:hAnsi="PT Astra Serif" w:cs="Arial"/>
                <w:sz w:val="18"/>
                <w:szCs w:val="18"/>
                <w:lang w:eastAsia="ru-RU"/>
              </w:rPr>
              <w:t>Т(</w:t>
            </w:r>
            <w:proofErr w:type="gramEnd"/>
            <w:r>
              <w:rPr>
                <w:rFonts w:ascii="PT Astra Serif" w:hAnsi="PT Astra Serif" w:cs="Arial"/>
                <w:sz w:val="18"/>
                <w:szCs w:val="18"/>
                <w:lang w:eastAsia="ru-RU"/>
              </w:rPr>
              <w:t>ЗТ)</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98,324</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36 449,69</w:t>
            </w:r>
          </w:p>
        </w:tc>
      </w:tr>
      <w:tr w:rsidR="00505EF0" w:rsidTr="00505EF0">
        <w:trPr>
          <w:trHeight w:val="300"/>
        </w:trPr>
        <w:tc>
          <w:tcPr>
            <w:tcW w:w="191" w:type="pct"/>
            <w:vAlign w:val="center"/>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1-100-11</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Средний разряд работы 1,1</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чел</w:t>
            </w:r>
            <w:proofErr w:type="gramStart"/>
            <w:r>
              <w:rPr>
                <w:rFonts w:ascii="PT Astra Serif" w:hAnsi="PT Astra Serif" w:cs="Arial"/>
                <w:sz w:val="18"/>
                <w:szCs w:val="18"/>
                <w:lang w:eastAsia="ru-RU"/>
              </w:rPr>
              <w:t>.-</w:t>
            </w:r>
            <w:proofErr w:type="gramEnd"/>
            <w:r>
              <w:rPr>
                <w:rFonts w:ascii="PT Astra Serif" w:hAnsi="PT Astra Serif" w:cs="Arial"/>
                <w:sz w:val="18"/>
                <w:szCs w:val="18"/>
                <w:lang w:eastAsia="ru-RU"/>
              </w:rPr>
              <w:t>ч</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188</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98,324</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370,71</w:t>
            </w: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36 449,69</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Н</w:t>
            </w:r>
          </w:p>
        </w:tc>
        <w:tc>
          <w:tcPr>
            <w:tcW w:w="483"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999-9900</w:t>
            </w:r>
          </w:p>
        </w:tc>
        <w:tc>
          <w:tcPr>
            <w:tcW w:w="1020" w:type="pct"/>
            <w:gridSpan w:val="5"/>
            <w:hideMark/>
          </w:tcPr>
          <w:p w:rsidR="00505EF0" w:rsidRDefault="00505EF0">
            <w:pPr>
              <w:spacing w:after="0"/>
              <w:rPr>
                <w:rFonts w:ascii="PT Astra Serif" w:eastAsia="Times New Roman" w:hAnsi="PT Astra Serif" w:cs="Arial"/>
                <w:i/>
                <w:iCs/>
                <w:sz w:val="18"/>
                <w:szCs w:val="18"/>
                <w:lang w:eastAsia="ru-RU"/>
              </w:rPr>
            </w:pPr>
            <w:r>
              <w:rPr>
                <w:rFonts w:ascii="PT Astra Serif" w:hAnsi="PT Astra Serif" w:cs="Arial"/>
                <w:i/>
                <w:iCs/>
                <w:sz w:val="18"/>
                <w:szCs w:val="18"/>
                <w:lang w:eastAsia="ru-RU"/>
              </w:rPr>
              <w:t>Строительный мусор</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100</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i/>
                <w:iCs/>
                <w:sz w:val="18"/>
                <w:szCs w:val="18"/>
                <w:lang w:eastAsia="ru-RU"/>
              </w:rPr>
            </w:pPr>
            <w:r>
              <w:rPr>
                <w:rFonts w:ascii="PT Astra Serif" w:hAnsi="PT Astra Serif" w:cs="Arial"/>
                <w:i/>
                <w:iCs/>
                <w:sz w:val="18"/>
                <w:szCs w:val="18"/>
                <w:lang w:eastAsia="ru-RU"/>
              </w:rPr>
              <w:t>52,3</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i/>
                <w:iCs/>
                <w:sz w:val="18"/>
                <w:szCs w:val="18"/>
                <w:lang w:eastAsia="ru-RU"/>
              </w:rPr>
            </w:pPr>
            <w:r>
              <w:rPr>
                <w:rFonts w:ascii="PT Astra Serif" w:hAnsi="PT Astra Serif" w:cs="Arial"/>
                <w:i/>
                <w:iCs/>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Итого прямые затраты</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36 449,69</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ФОТ</w:t>
            </w: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36 449,69</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/812-103.0-3</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НР</w:t>
            </w:r>
            <w:proofErr w:type="gramStart"/>
            <w:r>
              <w:rPr>
                <w:rFonts w:ascii="PT Astra Serif" w:hAnsi="PT Astra Serif" w:cs="Arial"/>
                <w:sz w:val="18"/>
                <w:szCs w:val="18"/>
                <w:lang w:eastAsia="ru-RU"/>
              </w:rPr>
              <w:t xml:space="preserve"> П</w:t>
            </w:r>
            <w:proofErr w:type="gramEnd"/>
            <w:r>
              <w:rPr>
                <w:rFonts w:ascii="PT Astra Serif" w:hAnsi="PT Astra Serif" w:cs="Arial"/>
                <w:sz w:val="18"/>
                <w:szCs w:val="18"/>
                <w:lang w:eastAsia="ru-RU"/>
              </w:rPr>
              <w:t>рочие ремонтно-строительные работы</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93</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93</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33 898,21</w:t>
            </w:r>
          </w:p>
        </w:tc>
      </w:tr>
      <w:tr w:rsidR="00505EF0" w:rsidTr="00505EF0">
        <w:trPr>
          <w:trHeight w:val="300"/>
        </w:trPr>
        <w:tc>
          <w:tcPr>
            <w:tcW w:w="191"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 </w:t>
            </w:r>
          </w:p>
        </w:tc>
        <w:tc>
          <w:tcPr>
            <w:tcW w:w="483" w:type="pct"/>
            <w:hideMark/>
          </w:tcPr>
          <w:p w:rsidR="00505EF0" w:rsidRDefault="00505EF0">
            <w:pPr>
              <w:spacing w:after="0"/>
              <w:jc w:val="right"/>
              <w:rPr>
                <w:rFonts w:ascii="PT Astra Serif" w:eastAsia="Times New Roman" w:hAnsi="PT Astra Serif" w:cs="Arial"/>
                <w:sz w:val="18"/>
                <w:szCs w:val="18"/>
                <w:lang w:eastAsia="ru-RU"/>
              </w:rPr>
            </w:pPr>
            <w:proofErr w:type="spellStart"/>
            <w:proofErr w:type="gramStart"/>
            <w:r>
              <w:rPr>
                <w:rFonts w:ascii="PT Astra Serif" w:hAnsi="PT Astra Serif" w:cs="Arial"/>
                <w:sz w:val="18"/>
                <w:szCs w:val="18"/>
                <w:lang w:eastAsia="ru-RU"/>
              </w:rPr>
              <w:t>Пр</w:t>
            </w:r>
            <w:proofErr w:type="spellEnd"/>
            <w:proofErr w:type="gramEnd"/>
            <w:r>
              <w:rPr>
                <w:rFonts w:ascii="PT Astra Serif" w:hAnsi="PT Astra Serif" w:cs="Arial"/>
                <w:sz w:val="18"/>
                <w:szCs w:val="18"/>
                <w:lang w:eastAsia="ru-RU"/>
              </w:rPr>
              <w:t>/774-103.0</w:t>
            </w:r>
          </w:p>
        </w:tc>
        <w:tc>
          <w:tcPr>
            <w:tcW w:w="1020" w:type="pct"/>
            <w:gridSpan w:val="5"/>
            <w:hideMark/>
          </w:tcPr>
          <w:p w:rsidR="00505EF0" w:rsidRDefault="00505EF0">
            <w:pPr>
              <w:spacing w:after="0"/>
              <w:rPr>
                <w:rFonts w:ascii="PT Astra Serif" w:eastAsia="Times New Roman" w:hAnsi="PT Astra Serif" w:cs="Arial"/>
                <w:sz w:val="18"/>
                <w:szCs w:val="18"/>
                <w:lang w:eastAsia="ru-RU"/>
              </w:rPr>
            </w:pPr>
            <w:r>
              <w:rPr>
                <w:rFonts w:ascii="PT Astra Serif" w:hAnsi="PT Astra Serif" w:cs="Arial"/>
                <w:sz w:val="18"/>
                <w:szCs w:val="18"/>
                <w:lang w:eastAsia="ru-RU"/>
              </w:rPr>
              <w:t>СП</w:t>
            </w:r>
            <w:proofErr w:type="gramStart"/>
            <w:r>
              <w:rPr>
                <w:rFonts w:ascii="PT Astra Serif" w:hAnsi="PT Astra Serif" w:cs="Arial"/>
                <w:sz w:val="18"/>
                <w:szCs w:val="18"/>
                <w:lang w:eastAsia="ru-RU"/>
              </w:rPr>
              <w:t xml:space="preserve"> П</w:t>
            </w:r>
            <w:proofErr w:type="gramEnd"/>
            <w:r>
              <w:rPr>
                <w:rFonts w:ascii="PT Astra Serif" w:hAnsi="PT Astra Serif" w:cs="Arial"/>
                <w:sz w:val="18"/>
                <w:szCs w:val="18"/>
                <w:lang w:eastAsia="ru-RU"/>
              </w:rPr>
              <w:t xml:space="preserve">рочие ремонтно-строительные </w:t>
            </w:r>
            <w:r>
              <w:rPr>
                <w:rFonts w:ascii="PT Astra Serif" w:hAnsi="PT Astra Serif" w:cs="Arial"/>
                <w:sz w:val="18"/>
                <w:szCs w:val="18"/>
                <w:lang w:eastAsia="ru-RU"/>
              </w:rPr>
              <w:lastRenderedPageBreak/>
              <w:t>работы</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lastRenderedPageBreak/>
              <w:t>%</w:t>
            </w:r>
          </w:p>
        </w:tc>
        <w:tc>
          <w:tcPr>
            <w:tcW w:w="324"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44</w:t>
            </w:r>
          </w:p>
        </w:tc>
        <w:tc>
          <w:tcPr>
            <w:tcW w:w="433" w:type="pct"/>
            <w:hideMark/>
          </w:tcPr>
          <w:p w:rsidR="00505EF0" w:rsidRDefault="00505EF0">
            <w:pPr>
              <w:spacing w:after="0"/>
              <w:rPr>
                <w:rFonts w:cs="Times New Roman"/>
              </w:rPr>
            </w:pPr>
          </w:p>
        </w:tc>
        <w:tc>
          <w:tcPr>
            <w:tcW w:w="450" w:type="pct"/>
            <w:hideMark/>
          </w:tcPr>
          <w:p w:rsidR="00505EF0" w:rsidRDefault="00505EF0">
            <w:pPr>
              <w:spacing w:after="0"/>
              <w:jc w:val="center"/>
              <w:rPr>
                <w:rFonts w:ascii="PT Astra Serif" w:eastAsia="Times New Roman" w:hAnsi="PT Astra Serif" w:cs="Arial"/>
                <w:sz w:val="18"/>
                <w:szCs w:val="18"/>
                <w:lang w:eastAsia="ru-RU"/>
              </w:rPr>
            </w:pPr>
            <w:r>
              <w:rPr>
                <w:rFonts w:ascii="PT Astra Serif" w:hAnsi="PT Astra Serif" w:cs="Arial"/>
                <w:sz w:val="18"/>
                <w:szCs w:val="18"/>
                <w:lang w:eastAsia="ru-RU"/>
              </w:rPr>
              <w:t>44</w:t>
            </w: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jc w:val="right"/>
              <w:rPr>
                <w:rFonts w:ascii="PT Astra Serif" w:eastAsia="Times New Roman" w:hAnsi="PT Astra Serif" w:cs="Arial"/>
                <w:sz w:val="18"/>
                <w:szCs w:val="18"/>
                <w:lang w:eastAsia="ru-RU"/>
              </w:rPr>
            </w:pPr>
            <w:r>
              <w:rPr>
                <w:rFonts w:ascii="PT Astra Serif" w:hAnsi="PT Astra Serif" w:cs="Arial"/>
                <w:sz w:val="18"/>
                <w:szCs w:val="18"/>
                <w:lang w:eastAsia="ru-RU"/>
              </w:rPr>
              <w:t>16 037,86</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lastRenderedPageBreak/>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165 173,54</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86 385,76</w:t>
            </w:r>
          </w:p>
        </w:tc>
      </w:tr>
      <w:tr w:rsidR="00505EF0" w:rsidTr="00505EF0">
        <w:trPr>
          <w:trHeight w:val="465"/>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30</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49-1</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Погрузка в автотранспортное средство: мусор строительный с погрузкой экскаваторами емкостью ковша до 0,5 м3</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52,3</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52,3</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79,84</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4 175,63</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4 175,63</w:t>
            </w:r>
          </w:p>
        </w:tc>
      </w:tr>
      <w:tr w:rsidR="00505EF0" w:rsidTr="00505EF0">
        <w:trPr>
          <w:trHeight w:val="1365"/>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31</w:t>
            </w:r>
          </w:p>
        </w:tc>
        <w:tc>
          <w:tcPr>
            <w:tcW w:w="483" w:type="pct"/>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02-15-1-01-0010</w:t>
            </w: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Перевозка грузов I класса автомобилями-самосвалами грузоподъемностью до 15 т по дорогам с усовершенствованным (асфальтобетонным, цементобетонным, железобетонным, обработанным органическим вяжущим) дорожным покрытием на расстояние 10 км</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т</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52,3</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52,3</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211,19</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11 045,24</w:t>
            </w:r>
          </w:p>
        </w:tc>
      </w:tr>
      <w:tr w:rsidR="00505EF0" w:rsidTr="00505EF0">
        <w:trPr>
          <w:trHeight w:val="300"/>
        </w:trPr>
        <w:tc>
          <w:tcPr>
            <w:tcW w:w="191"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83" w:type="pct"/>
            <w:hideMark/>
          </w:tcPr>
          <w:p w:rsidR="00505EF0" w:rsidRDefault="00505EF0">
            <w:pPr>
              <w:spacing w:after="0"/>
              <w:rPr>
                <w:rFonts w:cs="Times New Roman"/>
              </w:rPr>
            </w:pPr>
          </w:p>
        </w:tc>
        <w:tc>
          <w:tcPr>
            <w:tcW w:w="1020" w:type="pct"/>
            <w:gridSpan w:val="5"/>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позиции</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24"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50"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238"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433" w:type="pct"/>
            <w:hideMark/>
          </w:tcPr>
          <w:p w:rsidR="00505EF0" w:rsidRDefault="00505EF0">
            <w:pPr>
              <w:spacing w:after="0"/>
              <w:jc w:val="center"/>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c>
          <w:tcPr>
            <w:tcW w:w="368" w:type="pct"/>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11 045,24</w:t>
            </w:r>
          </w:p>
        </w:tc>
      </w:tr>
      <w:tr w:rsidR="00505EF0" w:rsidTr="00505EF0">
        <w:trPr>
          <w:trHeight w:val="177"/>
        </w:trPr>
        <w:tc>
          <w:tcPr>
            <w:tcW w:w="191" w:type="pct"/>
            <w:hideMark/>
          </w:tcPr>
          <w:p w:rsidR="00505EF0" w:rsidRDefault="00505EF0">
            <w:pPr>
              <w:spacing w:after="0"/>
              <w:rPr>
                <w:rFonts w:cs="Times New Roman"/>
              </w:rPr>
            </w:pPr>
          </w:p>
        </w:tc>
        <w:tc>
          <w:tcPr>
            <w:tcW w:w="483" w:type="pct"/>
            <w:hideMark/>
          </w:tcPr>
          <w:p w:rsidR="00505EF0" w:rsidRDefault="00505EF0">
            <w:pPr>
              <w:spacing w:after="0"/>
              <w:rPr>
                <w:rFonts w:cs="Times New Roman"/>
              </w:rPr>
            </w:pPr>
          </w:p>
        </w:tc>
        <w:tc>
          <w:tcPr>
            <w:tcW w:w="192" w:type="pct"/>
            <w:hideMark/>
          </w:tcPr>
          <w:p w:rsidR="00505EF0" w:rsidRDefault="00505EF0">
            <w:pPr>
              <w:spacing w:after="0"/>
              <w:rPr>
                <w:rFonts w:cs="Times New Roman"/>
              </w:rPr>
            </w:pPr>
          </w:p>
        </w:tc>
        <w:tc>
          <w:tcPr>
            <w:tcW w:w="271" w:type="pct"/>
            <w:hideMark/>
          </w:tcPr>
          <w:p w:rsidR="00505EF0" w:rsidRDefault="00505EF0">
            <w:pPr>
              <w:spacing w:after="0"/>
              <w:rPr>
                <w:rFonts w:cs="Times New Roman"/>
              </w:rPr>
            </w:pPr>
          </w:p>
        </w:tc>
        <w:tc>
          <w:tcPr>
            <w:tcW w:w="211" w:type="pct"/>
            <w:hideMark/>
          </w:tcPr>
          <w:p w:rsidR="00505EF0" w:rsidRDefault="00505EF0">
            <w:pPr>
              <w:spacing w:after="0"/>
              <w:rPr>
                <w:rFonts w:cs="Times New Roman"/>
              </w:rPr>
            </w:pPr>
          </w:p>
        </w:tc>
        <w:tc>
          <w:tcPr>
            <w:tcW w:w="243" w:type="pct"/>
            <w:hideMark/>
          </w:tcPr>
          <w:p w:rsidR="00505EF0" w:rsidRDefault="00505EF0">
            <w:pPr>
              <w:spacing w:after="0"/>
              <w:rPr>
                <w:rFonts w:cs="Times New Roman"/>
              </w:rPr>
            </w:pPr>
          </w:p>
        </w:tc>
        <w:tc>
          <w:tcPr>
            <w:tcW w:w="10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324"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450"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238"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c>
          <w:tcPr>
            <w:tcW w:w="433" w:type="pct"/>
            <w:hideMark/>
          </w:tcPr>
          <w:p w:rsidR="00505EF0" w:rsidRDefault="00505EF0">
            <w:pPr>
              <w:spacing w:after="0"/>
              <w:rPr>
                <w:rFonts w:cs="Times New Roman"/>
              </w:rPr>
            </w:pPr>
          </w:p>
        </w:tc>
        <w:tc>
          <w:tcPr>
            <w:tcW w:w="368" w:type="pct"/>
            <w:hideMark/>
          </w:tcPr>
          <w:p w:rsidR="00505EF0" w:rsidRDefault="00505EF0">
            <w:pPr>
              <w:spacing w:after="0"/>
              <w:rPr>
                <w:rFonts w:cs="Times New Roman"/>
              </w:rPr>
            </w:pP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Итоги по разделу 3 Вывоз строительного мусора</w:t>
            </w:r>
            <w:proofErr w:type="gramStart"/>
            <w:r>
              <w:rPr>
                <w:rFonts w:ascii="PT Astra Serif" w:hAnsi="PT Astra Serif" w:cs="Arial"/>
                <w:b/>
                <w:bCs/>
                <w:color w:val="000000"/>
                <w:sz w:val="18"/>
                <w:szCs w:val="18"/>
                <w:lang w:eastAsia="ru-RU"/>
              </w:rPr>
              <w:t xml:space="preserve"> :</w:t>
            </w:r>
            <w:proofErr w:type="gramEnd"/>
          </w:p>
        </w:tc>
        <w:tc>
          <w:tcPr>
            <w:tcW w:w="368" w:type="pct"/>
            <w:noWrap/>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прямые затраты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51 670,56</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рабочих</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36 449,69</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Перевозка</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15 220,87</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101 606,63</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86 385,76</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36 449,69</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накладные расходы</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33 898,21</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сметная прибыль</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16 037,86</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Перевозка</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15 220,87</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ФОТ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36 449,69</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накладные расходы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33 898,21</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Итого сметная прибыль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16 037,86</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Итого по разделу 3 Вывоз строительного мусора</w:t>
            </w:r>
          </w:p>
        </w:tc>
        <w:tc>
          <w:tcPr>
            <w:tcW w:w="368" w:type="pct"/>
            <w:noWrap/>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101 606,63</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w:t>
            </w:r>
            <w:proofErr w:type="spellStart"/>
            <w:r>
              <w:rPr>
                <w:rFonts w:ascii="PT Astra Serif" w:hAnsi="PT Astra Serif" w:cs="Arial"/>
                <w:b/>
                <w:bCs/>
                <w:color w:val="000000"/>
                <w:sz w:val="18"/>
                <w:szCs w:val="18"/>
                <w:lang w:eastAsia="ru-RU"/>
              </w:rPr>
              <w:t>Справочно</w:t>
            </w:r>
            <w:proofErr w:type="spellEnd"/>
          </w:p>
        </w:tc>
        <w:tc>
          <w:tcPr>
            <w:tcW w:w="368"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2100" w:type="pct"/>
            <w:gridSpan w:val="8"/>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рабочих</w:t>
            </w:r>
          </w:p>
        </w:tc>
        <w:tc>
          <w:tcPr>
            <w:tcW w:w="450"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98,324</w:t>
            </w:r>
          </w:p>
        </w:tc>
        <w:tc>
          <w:tcPr>
            <w:tcW w:w="1407" w:type="pct"/>
            <w:gridSpan w:val="4"/>
            <w:hideMark/>
          </w:tcPr>
          <w:p w:rsidR="00505EF0" w:rsidRDefault="00505EF0">
            <w:pPr>
              <w:spacing w:after="0"/>
              <w:rPr>
                <w:rFonts w:cs="Times New Roman"/>
              </w:rPr>
            </w:pP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lastRenderedPageBreak/>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Итоги по смете:</w:t>
            </w:r>
          </w:p>
        </w:tc>
        <w:tc>
          <w:tcPr>
            <w:tcW w:w="368" w:type="pct"/>
            <w:noWrap/>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прямые затраты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2 276 657,56</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рабочих</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531 274,30</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23 841,07</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13 082,16</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1 693 239,16</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Перевозка</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15 220,87</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3 144 553,17</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Строительные работы</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3 129 332,30</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 том числе:</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531 274,30</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эксплуатация машин и механизмов</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23 841,07</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оплата труда машинистов (</w:t>
            </w:r>
            <w:proofErr w:type="spellStart"/>
            <w:r>
              <w:rPr>
                <w:rFonts w:ascii="PT Astra Serif" w:hAnsi="PT Astra Serif" w:cs="Arial"/>
                <w:color w:val="000000"/>
                <w:sz w:val="18"/>
                <w:szCs w:val="18"/>
                <w:lang w:eastAsia="ru-RU"/>
              </w:rPr>
              <w:t>Отм</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13 082,16</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материалы</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1 693 239,16</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накладные расходы</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574 242,59</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сметная прибыль</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293 653,02</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Перевозка</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15 220,87</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ФОТ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544 356,46</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накладные расходы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574 242,59</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Всего сметная прибыль (</w:t>
            </w:r>
            <w:proofErr w:type="spellStart"/>
            <w:r>
              <w:rPr>
                <w:rFonts w:ascii="PT Astra Serif" w:hAnsi="PT Astra Serif" w:cs="Arial"/>
                <w:color w:val="000000"/>
                <w:sz w:val="18"/>
                <w:szCs w:val="18"/>
                <w:lang w:eastAsia="ru-RU"/>
              </w:rPr>
              <w:t>справочно</w:t>
            </w:r>
            <w:proofErr w:type="spellEnd"/>
            <w:r>
              <w:rPr>
                <w:rFonts w:ascii="PT Astra Serif" w:hAnsi="PT Astra Serif" w:cs="Arial"/>
                <w:color w:val="000000"/>
                <w:sz w:val="18"/>
                <w:szCs w:val="18"/>
                <w:lang w:eastAsia="ru-RU"/>
              </w:rPr>
              <w:t>)</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293 653,02</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Понижающий коэффициент в пределах лимитов бюджетных обязательств БК РФ (п.2 ст.72) 0,9376</w:t>
            </w: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-196 220,12</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Всего с учетом доп. работ и затрат</w:t>
            </w:r>
          </w:p>
        </w:tc>
        <w:tc>
          <w:tcPr>
            <w:tcW w:w="368" w:type="pct"/>
            <w:noWrap/>
            <w:hideMark/>
          </w:tcPr>
          <w:p w:rsidR="00505EF0" w:rsidRDefault="00505EF0">
            <w:pPr>
              <w:spacing w:after="0"/>
              <w:jc w:val="right"/>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2 948 333,05</w:t>
            </w:r>
          </w:p>
        </w:tc>
      </w:tr>
      <w:tr w:rsidR="00505EF0" w:rsidTr="00505EF0">
        <w:trPr>
          <w:trHeight w:val="300"/>
        </w:trPr>
        <w:tc>
          <w:tcPr>
            <w:tcW w:w="191" w:type="pct"/>
            <w:noWrap/>
            <w:vAlign w:val="bottom"/>
          </w:tcPr>
          <w:p w:rsidR="00505EF0" w:rsidRDefault="00505EF0">
            <w:pPr>
              <w:spacing w:after="0"/>
              <w:rPr>
                <w:rFonts w:ascii="PT Astra Serif" w:eastAsia="Times New Roman" w:hAnsi="PT Astra Serif" w:cs="Arial"/>
                <w:color w:val="000000"/>
                <w:sz w:val="18"/>
                <w:szCs w:val="18"/>
                <w:lang w:eastAsia="ru-RU"/>
              </w:rPr>
            </w:pPr>
          </w:p>
        </w:tc>
        <w:tc>
          <w:tcPr>
            <w:tcW w:w="483" w:type="pct"/>
          </w:tcPr>
          <w:p w:rsidR="00505EF0" w:rsidRDefault="00505EF0">
            <w:pPr>
              <w:spacing w:after="0"/>
              <w:jc w:val="right"/>
              <w:rPr>
                <w:rFonts w:ascii="PT Astra Serif" w:eastAsia="Times New Roman" w:hAnsi="PT Astra Serif" w:cs="Arial"/>
                <w:color w:val="000000"/>
                <w:sz w:val="18"/>
                <w:szCs w:val="18"/>
                <w:lang w:eastAsia="ru-RU"/>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Индекс пересчета</w:t>
            </w:r>
          </w:p>
        </w:tc>
        <w:tc>
          <w:tcPr>
            <w:tcW w:w="368" w:type="pct"/>
            <w:noWrap/>
          </w:tcPr>
          <w:p w:rsidR="00505EF0" w:rsidRDefault="00505EF0">
            <w:pPr>
              <w:spacing w:after="0"/>
              <w:jc w:val="right"/>
              <w:rPr>
                <w:rFonts w:ascii="PT Astra Serif" w:eastAsia="Times New Roman" w:hAnsi="PT Astra Serif" w:cs="Arial"/>
                <w:color w:val="000000"/>
                <w:sz w:val="18"/>
                <w:szCs w:val="18"/>
                <w:lang w:eastAsia="ru-RU"/>
              </w:rPr>
            </w:pP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НДС 20%</w:t>
            </w:r>
          </w:p>
        </w:tc>
        <w:tc>
          <w:tcPr>
            <w:tcW w:w="368" w:type="pct"/>
            <w:noWrap/>
          </w:tcPr>
          <w:p w:rsidR="00505EF0" w:rsidRDefault="00505EF0">
            <w:pPr>
              <w:spacing w:after="0"/>
              <w:jc w:val="right"/>
              <w:rPr>
                <w:rFonts w:ascii="PT Astra Serif" w:eastAsia="Times New Roman" w:hAnsi="PT Astra Serif" w:cs="Arial"/>
                <w:color w:val="000000"/>
                <w:sz w:val="18"/>
                <w:szCs w:val="18"/>
                <w:lang w:eastAsia="ru-RU"/>
              </w:rPr>
            </w:pP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ВСЕГО по смете</w:t>
            </w:r>
          </w:p>
        </w:tc>
        <w:tc>
          <w:tcPr>
            <w:tcW w:w="368" w:type="pct"/>
            <w:noWrap/>
          </w:tcPr>
          <w:p w:rsidR="00505EF0" w:rsidRDefault="00505EF0">
            <w:pPr>
              <w:spacing w:after="0"/>
              <w:jc w:val="right"/>
              <w:rPr>
                <w:rFonts w:ascii="PT Astra Serif" w:eastAsia="Times New Roman" w:hAnsi="PT Astra Serif" w:cs="Arial"/>
                <w:b/>
                <w:bCs/>
                <w:color w:val="000000"/>
                <w:sz w:val="18"/>
                <w:szCs w:val="18"/>
                <w:lang w:eastAsia="ru-RU"/>
              </w:rPr>
            </w:pP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3957" w:type="pct"/>
            <w:gridSpan w:val="13"/>
            <w:hideMark/>
          </w:tcPr>
          <w:p w:rsidR="00505EF0" w:rsidRDefault="00505EF0">
            <w:pPr>
              <w:spacing w:after="0"/>
              <w:rPr>
                <w:rFonts w:ascii="PT Astra Serif" w:eastAsia="Times New Roman" w:hAnsi="PT Astra Serif" w:cs="Arial"/>
                <w:b/>
                <w:bCs/>
                <w:color w:val="000000"/>
                <w:sz w:val="18"/>
                <w:szCs w:val="18"/>
                <w:lang w:eastAsia="ru-RU"/>
              </w:rPr>
            </w:pPr>
            <w:r>
              <w:rPr>
                <w:rFonts w:ascii="PT Astra Serif" w:hAnsi="PT Astra Serif" w:cs="Arial"/>
                <w:b/>
                <w:bCs/>
                <w:color w:val="000000"/>
                <w:sz w:val="18"/>
                <w:szCs w:val="18"/>
                <w:lang w:eastAsia="ru-RU"/>
              </w:rPr>
              <w:t xml:space="preserve">  </w:t>
            </w:r>
            <w:proofErr w:type="spellStart"/>
            <w:r>
              <w:rPr>
                <w:rFonts w:ascii="PT Astra Serif" w:hAnsi="PT Astra Serif" w:cs="Arial"/>
                <w:b/>
                <w:bCs/>
                <w:color w:val="000000"/>
                <w:sz w:val="18"/>
                <w:szCs w:val="18"/>
                <w:lang w:eastAsia="ru-RU"/>
              </w:rPr>
              <w:t>Справочно</w:t>
            </w:r>
            <w:proofErr w:type="spellEnd"/>
          </w:p>
        </w:tc>
        <w:tc>
          <w:tcPr>
            <w:tcW w:w="368"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2100" w:type="pct"/>
            <w:gridSpan w:val="8"/>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рабочих</w:t>
            </w:r>
          </w:p>
        </w:tc>
        <w:tc>
          <w:tcPr>
            <w:tcW w:w="450"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1218,2676</w:t>
            </w:r>
          </w:p>
        </w:tc>
        <w:tc>
          <w:tcPr>
            <w:tcW w:w="1407" w:type="pct"/>
            <w:gridSpan w:val="4"/>
            <w:hideMark/>
          </w:tcPr>
          <w:p w:rsidR="00505EF0" w:rsidRDefault="00505EF0">
            <w:pPr>
              <w:spacing w:after="0"/>
              <w:rPr>
                <w:rFonts w:cs="Times New Roman"/>
              </w:rPr>
            </w:pP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r w:rsidR="00505EF0" w:rsidTr="00505EF0">
        <w:trPr>
          <w:trHeight w:val="300"/>
        </w:trPr>
        <w:tc>
          <w:tcPr>
            <w:tcW w:w="191" w:type="pct"/>
            <w:noWrap/>
            <w:vAlign w:val="bottom"/>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c>
          <w:tcPr>
            <w:tcW w:w="483" w:type="pct"/>
            <w:hideMark/>
          </w:tcPr>
          <w:p w:rsidR="00505EF0" w:rsidRDefault="00505EF0">
            <w:pPr>
              <w:spacing w:after="0"/>
              <w:rPr>
                <w:rFonts w:cs="Times New Roman"/>
              </w:rPr>
            </w:pPr>
          </w:p>
        </w:tc>
        <w:tc>
          <w:tcPr>
            <w:tcW w:w="2100" w:type="pct"/>
            <w:gridSpan w:val="8"/>
            <w:hideMark/>
          </w:tcPr>
          <w:p w:rsidR="00505EF0" w:rsidRDefault="00505EF0">
            <w:pPr>
              <w:spacing w:after="0"/>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xml:space="preserve">       затраты труда машинистов</w:t>
            </w:r>
          </w:p>
        </w:tc>
        <w:tc>
          <w:tcPr>
            <w:tcW w:w="450"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21,5374</w:t>
            </w:r>
          </w:p>
        </w:tc>
        <w:tc>
          <w:tcPr>
            <w:tcW w:w="1407" w:type="pct"/>
            <w:gridSpan w:val="4"/>
            <w:hideMark/>
          </w:tcPr>
          <w:p w:rsidR="00505EF0" w:rsidRDefault="00505EF0">
            <w:pPr>
              <w:spacing w:after="0"/>
              <w:rPr>
                <w:rFonts w:cs="Times New Roman"/>
              </w:rPr>
            </w:pPr>
          </w:p>
        </w:tc>
        <w:tc>
          <w:tcPr>
            <w:tcW w:w="368" w:type="pct"/>
            <w:noWrap/>
            <w:hideMark/>
          </w:tcPr>
          <w:p w:rsidR="00505EF0" w:rsidRDefault="00505EF0">
            <w:pPr>
              <w:spacing w:after="0"/>
              <w:jc w:val="right"/>
              <w:rPr>
                <w:rFonts w:ascii="PT Astra Serif" w:eastAsia="Times New Roman" w:hAnsi="PT Astra Serif" w:cs="Arial"/>
                <w:color w:val="000000"/>
                <w:sz w:val="18"/>
                <w:szCs w:val="18"/>
                <w:lang w:eastAsia="ru-RU"/>
              </w:rPr>
            </w:pPr>
            <w:r>
              <w:rPr>
                <w:rFonts w:ascii="PT Astra Serif" w:hAnsi="PT Astra Serif" w:cs="Arial"/>
                <w:color w:val="000000"/>
                <w:sz w:val="18"/>
                <w:szCs w:val="18"/>
                <w:lang w:eastAsia="ru-RU"/>
              </w:rPr>
              <w:t> </w:t>
            </w:r>
          </w:p>
        </w:tc>
      </w:tr>
    </w:tbl>
    <w:p w:rsidR="00505EF0" w:rsidRPr="00505EF0" w:rsidRDefault="00505EF0" w:rsidP="00EF707B">
      <w:pPr>
        <w:suppressAutoHyphens/>
        <w:spacing w:after="0" w:line="240" w:lineRule="auto"/>
        <w:jc w:val="both"/>
        <w:rPr>
          <w:rFonts w:ascii="PT Astra Serif" w:eastAsia="Times New Roman" w:hAnsi="PT Astra Serif" w:cs="Times New Roman"/>
          <w:b/>
          <w:bCs/>
          <w:kern w:val="2"/>
          <w:sz w:val="10"/>
          <w:szCs w:val="10"/>
          <w:lang w:eastAsia="ar-SA"/>
        </w:rPr>
      </w:pPr>
    </w:p>
    <w:p w:rsidR="00080FB5" w:rsidRPr="00022077" w:rsidRDefault="00080FB5" w:rsidP="00EF707B">
      <w:pPr>
        <w:suppressAutoHyphens/>
        <w:spacing w:after="0" w:line="240" w:lineRule="auto"/>
        <w:jc w:val="both"/>
        <w:rPr>
          <w:rFonts w:ascii="PT Astra Serif" w:eastAsia="Times New Roman" w:hAnsi="PT Astra Serif" w:cs="Times New Roman"/>
          <w:kern w:val="2"/>
          <w:lang w:eastAsia="ar-SA"/>
        </w:rPr>
      </w:pPr>
      <w:r w:rsidRPr="00022077">
        <w:rPr>
          <w:rFonts w:ascii="PT Astra Serif" w:eastAsia="Times New Roman" w:hAnsi="PT Astra Serif" w:cs="Times New Roman"/>
          <w:b/>
          <w:bCs/>
          <w:kern w:val="2"/>
          <w:lang w:eastAsia="ar-SA"/>
        </w:rPr>
        <w:t xml:space="preserve">Муниципальный заказчик: Департамент жилищно-коммунального и строительного комплекса </w:t>
      </w:r>
      <w:r w:rsidRPr="00022077">
        <w:rPr>
          <w:rFonts w:ascii="PT Astra Serif" w:eastAsia="Times New Roman" w:hAnsi="PT Astra Serif" w:cs="Times New Roman"/>
          <w:kern w:val="2"/>
          <w:lang w:eastAsia="ar-SA"/>
        </w:rPr>
        <w:t>администрации города Югорска: 628260, Тюменская область, Ханты-Мансийский автономный округ-Югра, г. Югорск, ул. Механизаторов, 22, тел./факс 8(34675) 7-30-81, ИНН 8622012310.</w:t>
      </w:r>
    </w:p>
    <w:p w:rsidR="00080FB5" w:rsidRPr="00EF707B" w:rsidRDefault="00080FB5" w:rsidP="00EF707B">
      <w:pPr>
        <w:suppressAutoHyphens/>
        <w:spacing w:after="0" w:line="240" w:lineRule="auto"/>
        <w:jc w:val="both"/>
        <w:rPr>
          <w:rFonts w:ascii="PT Astra Serif" w:eastAsia="Times New Roman" w:hAnsi="PT Astra Serif" w:cs="Times New Roman"/>
          <w:b/>
          <w:kern w:val="2"/>
          <w:lang w:eastAsia="ar-SA"/>
        </w:rPr>
      </w:pPr>
      <w:r w:rsidRPr="00EF707B">
        <w:rPr>
          <w:rFonts w:ascii="PT Astra Serif" w:eastAsia="Times New Roman" w:hAnsi="PT Astra Serif" w:cs="Times New Roman"/>
          <w:b/>
          <w:kern w:val="2"/>
          <w:lang w:eastAsia="ar-SA"/>
        </w:rPr>
        <w:t xml:space="preserve">Руководитель: </w:t>
      </w:r>
    </w:p>
    <w:p w:rsidR="00080FB5" w:rsidRPr="00022077" w:rsidRDefault="00080FB5" w:rsidP="00442029">
      <w:pPr>
        <w:suppressAutoHyphens/>
        <w:spacing w:after="0" w:line="240" w:lineRule="auto"/>
        <w:jc w:val="both"/>
        <w:rPr>
          <w:rFonts w:ascii="PT Astra Serif" w:eastAsia="Times New Roman" w:hAnsi="PT Astra Serif" w:cs="Times New Roman"/>
          <w:b/>
          <w:bCs/>
          <w:kern w:val="2"/>
          <w:lang w:eastAsia="ar-SA"/>
        </w:rPr>
      </w:pPr>
      <w:r w:rsidRPr="00022077">
        <w:rPr>
          <w:rFonts w:ascii="PT Astra Serif" w:eastAsia="Times New Roman" w:hAnsi="PT Astra Serif" w:cs="Times New Roman"/>
          <w:b/>
          <w:bCs/>
          <w:kern w:val="2"/>
          <w:lang w:eastAsia="ar-SA"/>
        </w:rPr>
        <w:t>____________________</w:t>
      </w:r>
      <w:r w:rsidR="00EF707B">
        <w:rPr>
          <w:rFonts w:ascii="PT Astra Serif" w:eastAsia="Times New Roman" w:hAnsi="PT Astra Serif" w:cs="Times New Roman"/>
          <w:b/>
          <w:bCs/>
          <w:kern w:val="2"/>
          <w:lang w:eastAsia="ar-SA"/>
        </w:rPr>
        <w:t>_____________________________________________________</w:t>
      </w:r>
      <w:r w:rsidRPr="00022077">
        <w:rPr>
          <w:rFonts w:ascii="PT Astra Serif" w:eastAsia="Times New Roman" w:hAnsi="PT Astra Serif" w:cs="Times New Roman"/>
          <w:b/>
          <w:bCs/>
          <w:kern w:val="2"/>
          <w:lang w:eastAsia="ar-SA"/>
        </w:rPr>
        <w:t>___________________________________________/</w:t>
      </w:r>
      <w:r w:rsidRPr="00022077">
        <w:rPr>
          <w:rFonts w:ascii="PT Astra Serif" w:eastAsia="Times New Roman" w:hAnsi="PT Astra Serif" w:cs="Times New Roman"/>
          <w:bCs/>
          <w:kern w:val="2"/>
          <w:u w:val="single"/>
          <w:lang w:eastAsia="ar-SA"/>
        </w:rPr>
        <w:t xml:space="preserve">                                              </w:t>
      </w:r>
      <w:r w:rsidRPr="00022077">
        <w:rPr>
          <w:rFonts w:ascii="PT Astra Serif" w:eastAsia="Times New Roman" w:hAnsi="PT Astra Serif" w:cs="Times New Roman"/>
          <w:b/>
          <w:bCs/>
          <w:kern w:val="2"/>
          <w:lang w:eastAsia="ar-SA"/>
        </w:rPr>
        <w:t>/</w:t>
      </w:r>
    </w:p>
    <w:p w:rsidR="00080FB5" w:rsidRPr="00022077" w:rsidRDefault="00080FB5" w:rsidP="00442029">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lang w:eastAsia="ar-SA"/>
        </w:rPr>
      </w:pPr>
      <w:r w:rsidRPr="00022077">
        <w:rPr>
          <w:rFonts w:ascii="PT Astra Serif" w:eastAsia="Times New Roman" w:hAnsi="PT Astra Serif" w:cs="Times New Roman"/>
          <w:b/>
          <w:kern w:val="2"/>
          <w:lang w:eastAsia="ar-SA"/>
        </w:rPr>
        <w:lastRenderedPageBreak/>
        <w:t>Подрядчик: _____________________</w:t>
      </w:r>
    </w:p>
    <w:p w:rsidR="00080FB5" w:rsidRDefault="00080FB5" w:rsidP="000719CB">
      <w:pPr>
        <w:tabs>
          <w:tab w:val="center" w:pos="4153"/>
          <w:tab w:val="right" w:pos="8306"/>
          <w:tab w:val="right" w:pos="10200"/>
        </w:tabs>
        <w:suppressAutoHyphens/>
        <w:spacing w:after="0" w:line="240" w:lineRule="auto"/>
        <w:jc w:val="both"/>
        <w:rPr>
          <w:rFonts w:ascii="PT Astra Serif" w:eastAsia="Times New Roman" w:hAnsi="PT Astra Serif" w:cs="Times New Roman"/>
          <w:b/>
          <w:kern w:val="2"/>
          <w:sz w:val="24"/>
          <w:szCs w:val="24"/>
          <w:lang w:eastAsia="ar-SA"/>
        </w:rPr>
      </w:pPr>
      <w:r w:rsidRPr="00022077">
        <w:rPr>
          <w:rFonts w:ascii="PT Astra Serif" w:eastAsia="Times New Roman" w:hAnsi="PT Astra Serif" w:cs="Times New Roman"/>
          <w:b/>
          <w:kern w:val="2"/>
          <w:lang w:eastAsia="ar-SA"/>
        </w:rPr>
        <w:t>Руководитель: _____________________</w:t>
      </w:r>
    </w:p>
    <w:p w:rsidR="00442029" w:rsidRPr="00C83978" w:rsidRDefault="00442029" w:rsidP="00B55BF9">
      <w:pPr>
        <w:autoSpaceDE w:val="0"/>
        <w:autoSpaceDN w:val="0"/>
        <w:adjustRightInd w:val="0"/>
        <w:spacing w:after="0" w:line="240" w:lineRule="auto"/>
        <w:jc w:val="center"/>
        <w:rPr>
          <w:rFonts w:ascii="PT Astra Serif" w:eastAsia="Times New Roman" w:hAnsi="PT Astra Serif" w:cs="Times New Roman"/>
          <w:b/>
          <w:kern w:val="2"/>
          <w:sz w:val="24"/>
          <w:szCs w:val="24"/>
          <w:lang w:eastAsia="ar-SA"/>
        </w:rPr>
      </w:pPr>
    </w:p>
    <w:sectPr w:rsidR="00442029" w:rsidRPr="00C83978" w:rsidSect="00442029">
      <w:pgSz w:w="16838" w:h="11906" w:orient="landscape"/>
      <w:pgMar w:top="1247" w:right="624" w:bottom="340" w:left="62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23E" w:rsidRDefault="0019023E" w:rsidP="00B55BF9">
      <w:pPr>
        <w:spacing w:after="0" w:line="240" w:lineRule="auto"/>
      </w:pPr>
      <w:r>
        <w:separator/>
      </w:r>
    </w:p>
  </w:endnote>
  <w:endnote w:type="continuationSeparator" w:id="0">
    <w:p w:rsidR="0019023E" w:rsidRDefault="0019023E" w:rsidP="00B55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23E" w:rsidRDefault="0019023E" w:rsidP="00B55BF9">
      <w:pPr>
        <w:spacing w:after="0" w:line="240" w:lineRule="auto"/>
      </w:pPr>
      <w:r>
        <w:separator/>
      </w:r>
    </w:p>
  </w:footnote>
  <w:footnote w:type="continuationSeparator" w:id="0">
    <w:p w:rsidR="0019023E" w:rsidRDefault="0019023E" w:rsidP="00B55BF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81E"/>
    <w:multiLevelType w:val="multilevel"/>
    <w:tmpl w:val="1CC401B0"/>
    <w:lvl w:ilvl="0">
      <w:start w:val="4"/>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930" w:hanging="504"/>
      </w:pPr>
      <w:rPr>
        <w:b w:val="0"/>
        <w:color w:val="auto"/>
        <w:lang w:val="x-no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0BB2432"/>
    <w:multiLevelType w:val="multilevel"/>
    <w:tmpl w:val="3AB2218A"/>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A16794E"/>
    <w:multiLevelType w:val="multilevel"/>
    <w:tmpl w:val="14BA6FD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nsid w:val="2440660B"/>
    <w:multiLevelType w:val="multilevel"/>
    <w:tmpl w:val="DDC8EC64"/>
    <w:lvl w:ilvl="0">
      <w:start w:val="4"/>
      <w:numFmt w:val="decimal"/>
      <w:lvlText w:val="%1."/>
      <w:lvlJc w:val="left"/>
      <w:pPr>
        <w:ind w:left="360" w:hanging="360"/>
      </w:pPr>
      <w:rPr>
        <w:rFonts w:hint="default"/>
      </w:rPr>
    </w:lvl>
    <w:lvl w:ilvl="1">
      <w:start w:val="2"/>
      <w:numFmt w:val="decimal"/>
      <w:lvlText w:val="%1.%2."/>
      <w:lvlJc w:val="left"/>
      <w:pPr>
        <w:ind w:left="432" w:hanging="432"/>
      </w:pPr>
      <w:rPr>
        <w:rFonts w:hint="default"/>
      </w:rPr>
    </w:lvl>
    <w:lvl w:ilvl="2">
      <w:start w:val="1"/>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7E957C5"/>
    <w:multiLevelType w:val="multilevel"/>
    <w:tmpl w:val="2D0EE9EA"/>
    <w:lvl w:ilvl="0">
      <w:start w:val="11"/>
      <w:numFmt w:val="decimal"/>
      <w:lvlText w:val="%1."/>
      <w:lvlJc w:val="left"/>
      <w:pPr>
        <w:ind w:left="465" w:hanging="465"/>
      </w:pPr>
      <w:rPr>
        <w:rFonts w:eastAsia="Arial" w:hint="default"/>
      </w:rPr>
    </w:lvl>
    <w:lvl w:ilvl="1">
      <w:start w:val="1"/>
      <w:numFmt w:val="decimal"/>
      <w:lvlText w:val="%1.%2."/>
      <w:lvlJc w:val="left"/>
      <w:pPr>
        <w:ind w:left="465" w:hanging="465"/>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7">
    <w:nsid w:val="2D625770"/>
    <w:multiLevelType w:val="hybridMultilevel"/>
    <w:tmpl w:val="42C01546"/>
    <w:lvl w:ilvl="0" w:tplc="0B26042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nsid w:val="33EA593F"/>
    <w:multiLevelType w:val="multilevel"/>
    <w:tmpl w:val="FC9ED684"/>
    <w:lvl w:ilvl="0">
      <w:start w:val="10"/>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5F82C8B"/>
    <w:multiLevelType w:val="multilevel"/>
    <w:tmpl w:val="05446AD6"/>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36A47C75"/>
    <w:multiLevelType w:val="multilevel"/>
    <w:tmpl w:val="CE1493E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74F204B"/>
    <w:multiLevelType w:val="multilevel"/>
    <w:tmpl w:val="9AC2979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i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2">
    <w:nsid w:val="39C2761C"/>
    <w:multiLevelType w:val="multilevel"/>
    <w:tmpl w:val="270E98EE"/>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nsid w:val="3C055662"/>
    <w:multiLevelType w:val="multilevel"/>
    <w:tmpl w:val="0AAA7842"/>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3"/>
      <w:numFmt w:val="decimal"/>
      <w:lvlText w:val="%1.%2.%3."/>
      <w:lvlJc w:val="left"/>
      <w:pPr>
        <w:ind w:left="1004"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nsid w:val="45D823DB"/>
    <w:multiLevelType w:val="multilevel"/>
    <w:tmpl w:val="A0BA95DA"/>
    <w:lvl w:ilvl="0">
      <w:start w:val="2"/>
      <w:numFmt w:val="decimal"/>
      <w:lvlText w:val="%1."/>
      <w:lvlJc w:val="left"/>
      <w:pPr>
        <w:ind w:left="720" w:hanging="360"/>
      </w:pPr>
    </w:lvl>
    <w:lvl w:ilvl="1">
      <w:start w:val="1"/>
      <w:numFmt w:val="decimal"/>
      <w:isLgl/>
      <w:lvlText w:val="%1.%2."/>
      <w:lvlJc w:val="left"/>
      <w:pPr>
        <w:ind w:left="3524" w:hanging="405"/>
      </w:pPr>
      <w:rPr>
        <w:b w:val="0"/>
        <w:color w:val="auto"/>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nsid w:val="4BA1367A"/>
    <w:multiLevelType w:val="multilevel"/>
    <w:tmpl w:val="FFC6F94E"/>
    <w:lvl w:ilvl="0">
      <w:start w:val="10"/>
      <w:numFmt w:val="decimal"/>
      <w:lvlText w:val="%1."/>
      <w:lvlJc w:val="left"/>
      <w:pPr>
        <w:ind w:left="480" w:hanging="480"/>
      </w:pPr>
      <w:rPr>
        <w:rFonts w:eastAsia="Arial" w:hint="default"/>
        <w:sz w:val="22"/>
      </w:rPr>
    </w:lvl>
    <w:lvl w:ilvl="1">
      <w:start w:val="1"/>
      <w:numFmt w:val="decimal"/>
      <w:lvlText w:val="%1.%2."/>
      <w:lvlJc w:val="left"/>
      <w:pPr>
        <w:ind w:left="480" w:hanging="480"/>
      </w:pPr>
      <w:rPr>
        <w:rFonts w:eastAsia="Arial" w:hint="default"/>
        <w:b w:val="0"/>
        <w:i w:val="0"/>
        <w:sz w:val="22"/>
      </w:rPr>
    </w:lvl>
    <w:lvl w:ilvl="2">
      <w:start w:val="1"/>
      <w:numFmt w:val="decimal"/>
      <w:lvlText w:val="%1.%2.%3."/>
      <w:lvlJc w:val="left"/>
      <w:pPr>
        <w:ind w:left="720" w:hanging="720"/>
      </w:pPr>
      <w:rPr>
        <w:rFonts w:eastAsia="Arial" w:hint="default"/>
        <w:sz w:val="22"/>
      </w:rPr>
    </w:lvl>
    <w:lvl w:ilvl="3">
      <w:start w:val="1"/>
      <w:numFmt w:val="decimal"/>
      <w:lvlText w:val="%1.%2.%3.%4."/>
      <w:lvlJc w:val="left"/>
      <w:pPr>
        <w:ind w:left="720" w:hanging="720"/>
      </w:pPr>
      <w:rPr>
        <w:rFonts w:eastAsia="Arial" w:hint="default"/>
        <w:sz w:val="22"/>
      </w:rPr>
    </w:lvl>
    <w:lvl w:ilvl="4">
      <w:start w:val="1"/>
      <w:numFmt w:val="decimal"/>
      <w:lvlText w:val="%1.%2.%3.%4.%5."/>
      <w:lvlJc w:val="left"/>
      <w:pPr>
        <w:ind w:left="1080" w:hanging="1080"/>
      </w:pPr>
      <w:rPr>
        <w:rFonts w:eastAsia="Arial" w:hint="default"/>
        <w:sz w:val="22"/>
      </w:rPr>
    </w:lvl>
    <w:lvl w:ilvl="5">
      <w:start w:val="1"/>
      <w:numFmt w:val="decimal"/>
      <w:lvlText w:val="%1.%2.%3.%4.%5.%6."/>
      <w:lvlJc w:val="left"/>
      <w:pPr>
        <w:ind w:left="1080" w:hanging="1080"/>
      </w:pPr>
      <w:rPr>
        <w:rFonts w:eastAsia="Arial" w:hint="default"/>
        <w:sz w:val="22"/>
      </w:rPr>
    </w:lvl>
    <w:lvl w:ilvl="6">
      <w:start w:val="1"/>
      <w:numFmt w:val="decimal"/>
      <w:lvlText w:val="%1.%2.%3.%4.%5.%6.%7."/>
      <w:lvlJc w:val="left"/>
      <w:pPr>
        <w:ind w:left="1440" w:hanging="1440"/>
      </w:pPr>
      <w:rPr>
        <w:rFonts w:eastAsia="Arial" w:hint="default"/>
        <w:sz w:val="22"/>
      </w:rPr>
    </w:lvl>
    <w:lvl w:ilvl="7">
      <w:start w:val="1"/>
      <w:numFmt w:val="decimal"/>
      <w:lvlText w:val="%1.%2.%3.%4.%5.%6.%7.%8."/>
      <w:lvlJc w:val="left"/>
      <w:pPr>
        <w:ind w:left="1440" w:hanging="1440"/>
      </w:pPr>
      <w:rPr>
        <w:rFonts w:eastAsia="Arial" w:hint="default"/>
        <w:sz w:val="22"/>
      </w:rPr>
    </w:lvl>
    <w:lvl w:ilvl="8">
      <w:start w:val="1"/>
      <w:numFmt w:val="decimal"/>
      <w:lvlText w:val="%1.%2.%3.%4.%5.%6.%7.%8.%9."/>
      <w:lvlJc w:val="left"/>
      <w:pPr>
        <w:ind w:left="1800" w:hanging="1800"/>
      </w:pPr>
      <w:rPr>
        <w:rFonts w:eastAsia="Arial" w:hint="default"/>
        <w:sz w:val="22"/>
      </w:rPr>
    </w:lvl>
  </w:abstractNum>
  <w:abstractNum w:abstractNumId="16">
    <w:nsid w:val="4E3E7599"/>
    <w:multiLevelType w:val="hybridMultilevel"/>
    <w:tmpl w:val="3E6C3402"/>
    <w:lvl w:ilvl="0" w:tplc="976CA64C">
      <w:start w:val="7"/>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7">
    <w:nsid w:val="51381565"/>
    <w:multiLevelType w:val="multilevel"/>
    <w:tmpl w:val="F33A9E38"/>
    <w:lvl w:ilvl="0">
      <w:start w:val="10"/>
      <w:numFmt w:val="decimal"/>
      <w:lvlText w:val="%1."/>
      <w:lvlJc w:val="left"/>
      <w:pPr>
        <w:ind w:left="444" w:hanging="444"/>
      </w:pPr>
      <w:rPr>
        <w:rFonts w:eastAsia="Arial" w:hint="default"/>
      </w:rPr>
    </w:lvl>
    <w:lvl w:ilvl="1">
      <w:start w:val="1"/>
      <w:numFmt w:val="decimal"/>
      <w:lvlText w:val="%1.%2."/>
      <w:lvlJc w:val="left"/>
      <w:pPr>
        <w:ind w:left="444" w:hanging="444"/>
      </w:pPr>
      <w:rPr>
        <w:rFonts w:eastAsia="Arial" w:hint="default"/>
        <w:b w:val="0"/>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8">
    <w:nsid w:val="51B438D8"/>
    <w:multiLevelType w:val="multilevel"/>
    <w:tmpl w:val="101EC932"/>
    <w:lvl w:ilvl="0">
      <w:start w:val="10"/>
      <w:numFmt w:val="decimal"/>
      <w:lvlText w:val="%1."/>
      <w:lvlJc w:val="left"/>
      <w:pPr>
        <w:ind w:left="480" w:hanging="480"/>
      </w:pPr>
    </w:lvl>
    <w:lvl w:ilvl="1">
      <w:start w:val="3"/>
      <w:numFmt w:val="decimal"/>
      <w:lvlText w:val="%1.%2."/>
      <w:lvlJc w:val="left"/>
      <w:pPr>
        <w:ind w:left="480" w:hanging="480"/>
      </w:pPr>
      <w:rPr>
        <w:lang w:val="ru-RU"/>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nsid w:val="57F641AD"/>
    <w:multiLevelType w:val="multilevel"/>
    <w:tmpl w:val="230C0E16"/>
    <w:lvl w:ilvl="0">
      <w:start w:val="8"/>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nsid w:val="5E907E86"/>
    <w:multiLevelType w:val="multilevel"/>
    <w:tmpl w:val="D166B74A"/>
    <w:lvl w:ilvl="0">
      <w:start w:val="9"/>
      <w:numFmt w:val="decimal"/>
      <w:lvlText w:val="%1."/>
      <w:lvlJc w:val="left"/>
      <w:pPr>
        <w:ind w:left="360" w:hanging="360"/>
      </w:pPr>
    </w:lvl>
    <w:lvl w:ilvl="1">
      <w:start w:val="3"/>
      <w:numFmt w:val="decimal"/>
      <w:lvlText w:val="%1.%2."/>
      <w:lvlJc w:val="left"/>
      <w:pPr>
        <w:ind w:left="360" w:hanging="360"/>
      </w:pPr>
      <w:rPr>
        <w:color w:val="7030A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nsid w:val="60BB299E"/>
    <w:multiLevelType w:val="multilevel"/>
    <w:tmpl w:val="CFDE2E8C"/>
    <w:lvl w:ilvl="0">
      <w:start w:val="10"/>
      <w:numFmt w:val="decimal"/>
      <w:lvlText w:val="%1."/>
      <w:lvlJc w:val="left"/>
      <w:pPr>
        <w:ind w:left="480" w:hanging="480"/>
      </w:pPr>
      <w:rPr>
        <w:rFonts w:eastAsia="Arial" w:hint="default"/>
      </w:rPr>
    </w:lvl>
    <w:lvl w:ilvl="1">
      <w:start w:val="1"/>
      <w:numFmt w:val="decimal"/>
      <w:lvlText w:val="%1.%2."/>
      <w:lvlJc w:val="left"/>
      <w:pPr>
        <w:ind w:left="480" w:hanging="48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22">
    <w:nsid w:val="60E56E9F"/>
    <w:multiLevelType w:val="multilevel"/>
    <w:tmpl w:val="5650A7E0"/>
    <w:lvl w:ilvl="0">
      <w:start w:val="10"/>
      <w:numFmt w:val="decimal"/>
      <w:lvlText w:val="%1."/>
      <w:lvlJc w:val="left"/>
      <w:pPr>
        <w:ind w:left="480" w:hanging="480"/>
      </w:pPr>
      <w:rPr>
        <w:rFonts w:eastAsia="Arial"/>
      </w:rPr>
    </w:lvl>
    <w:lvl w:ilvl="1">
      <w:start w:val="1"/>
      <w:numFmt w:val="decimal"/>
      <w:lvlText w:val="%1.%2."/>
      <w:lvlJc w:val="left"/>
      <w:pPr>
        <w:ind w:left="480" w:hanging="480"/>
      </w:pPr>
      <w:rPr>
        <w:rFonts w:eastAsia="Arial"/>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3">
    <w:nsid w:val="62935A4A"/>
    <w:multiLevelType w:val="multilevel"/>
    <w:tmpl w:val="2C9CBE72"/>
    <w:lvl w:ilvl="0">
      <w:start w:val="5"/>
      <w:numFmt w:val="decimal"/>
      <w:lvlText w:val="%1."/>
      <w:lvlJc w:val="left"/>
      <w:pPr>
        <w:ind w:left="540" w:hanging="540"/>
      </w:pPr>
      <w:rPr>
        <w:rFonts w:hint="default"/>
        <w:b w:val="0"/>
      </w:rPr>
    </w:lvl>
    <w:lvl w:ilvl="1">
      <w:start w:val="1"/>
      <w:numFmt w:val="decimal"/>
      <w:lvlText w:val="%1.%2."/>
      <w:lvlJc w:val="left"/>
      <w:pPr>
        <w:ind w:left="753" w:hanging="54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1359" w:hanging="720"/>
      </w:pPr>
      <w:rPr>
        <w:rFonts w:hint="default"/>
        <w:b w:val="0"/>
      </w:rPr>
    </w:lvl>
    <w:lvl w:ilvl="4">
      <w:start w:val="1"/>
      <w:numFmt w:val="decimal"/>
      <w:lvlText w:val="%1.%2.%3.%4.%5."/>
      <w:lvlJc w:val="left"/>
      <w:pPr>
        <w:ind w:left="1932" w:hanging="1080"/>
      </w:pPr>
      <w:rPr>
        <w:rFonts w:hint="default"/>
        <w:b w:val="0"/>
      </w:rPr>
    </w:lvl>
    <w:lvl w:ilvl="5">
      <w:start w:val="1"/>
      <w:numFmt w:val="decimal"/>
      <w:lvlText w:val="%1.%2.%3.%4.%5.%6."/>
      <w:lvlJc w:val="left"/>
      <w:pPr>
        <w:ind w:left="2145" w:hanging="1080"/>
      </w:pPr>
      <w:rPr>
        <w:rFonts w:hint="default"/>
        <w:b w:val="0"/>
      </w:rPr>
    </w:lvl>
    <w:lvl w:ilvl="6">
      <w:start w:val="1"/>
      <w:numFmt w:val="decimal"/>
      <w:lvlText w:val="%1.%2.%3.%4.%5.%6.%7."/>
      <w:lvlJc w:val="left"/>
      <w:pPr>
        <w:ind w:left="2718" w:hanging="1440"/>
      </w:pPr>
      <w:rPr>
        <w:rFonts w:hint="default"/>
        <w:b w:val="0"/>
      </w:rPr>
    </w:lvl>
    <w:lvl w:ilvl="7">
      <w:start w:val="1"/>
      <w:numFmt w:val="decimal"/>
      <w:lvlText w:val="%1.%2.%3.%4.%5.%6.%7.%8."/>
      <w:lvlJc w:val="left"/>
      <w:pPr>
        <w:ind w:left="2931" w:hanging="1440"/>
      </w:pPr>
      <w:rPr>
        <w:rFonts w:hint="default"/>
        <w:b w:val="0"/>
      </w:rPr>
    </w:lvl>
    <w:lvl w:ilvl="8">
      <w:start w:val="1"/>
      <w:numFmt w:val="decimal"/>
      <w:lvlText w:val="%1.%2.%3.%4.%5.%6.%7.%8.%9."/>
      <w:lvlJc w:val="left"/>
      <w:pPr>
        <w:ind w:left="3504" w:hanging="1800"/>
      </w:pPr>
      <w:rPr>
        <w:rFonts w:hint="default"/>
        <w:b w:val="0"/>
      </w:rPr>
    </w:lvl>
  </w:abstractNum>
  <w:abstractNum w:abstractNumId="24">
    <w:nsid w:val="63EA45E9"/>
    <w:multiLevelType w:val="multilevel"/>
    <w:tmpl w:val="8ADC843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95A6433"/>
    <w:multiLevelType w:val="multilevel"/>
    <w:tmpl w:val="2510502E"/>
    <w:lvl w:ilvl="0">
      <w:start w:val="10"/>
      <w:numFmt w:val="decimal"/>
      <w:lvlText w:val="%1."/>
      <w:lvlJc w:val="left"/>
      <w:pPr>
        <w:ind w:left="444" w:hanging="444"/>
      </w:pPr>
      <w:rPr>
        <w:rFonts w:eastAsia="Arial"/>
      </w:rPr>
    </w:lvl>
    <w:lvl w:ilvl="1">
      <w:start w:val="1"/>
      <w:numFmt w:val="decimal"/>
      <w:lvlText w:val="%1.%2."/>
      <w:lvlJc w:val="left"/>
      <w:pPr>
        <w:ind w:left="586" w:hanging="444"/>
      </w:pPr>
      <w:rPr>
        <w:rFonts w:eastAsia="Arial"/>
        <w:b w:val="0"/>
        <w:i w:val="0"/>
      </w:rPr>
    </w:lvl>
    <w:lvl w:ilvl="2">
      <w:start w:val="1"/>
      <w:numFmt w:val="decimal"/>
      <w:lvlText w:val="%1.%2.%3."/>
      <w:lvlJc w:val="left"/>
      <w:pPr>
        <w:ind w:left="720" w:hanging="720"/>
      </w:pPr>
      <w:rPr>
        <w:rFonts w:eastAsia="Arial"/>
      </w:rPr>
    </w:lvl>
    <w:lvl w:ilvl="3">
      <w:start w:val="1"/>
      <w:numFmt w:val="decimal"/>
      <w:lvlText w:val="%1.%2.%3.%4."/>
      <w:lvlJc w:val="left"/>
      <w:pPr>
        <w:ind w:left="720" w:hanging="720"/>
      </w:pPr>
      <w:rPr>
        <w:rFonts w:eastAsia="Arial"/>
      </w:rPr>
    </w:lvl>
    <w:lvl w:ilvl="4">
      <w:start w:val="1"/>
      <w:numFmt w:val="decimal"/>
      <w:lvlText w:val="%1.%2.%3.%4.%5."/>
      <w:lvlJc w:val="left"/>
      <w:pPr>
        <w:ind w:left="1080" w:hanging="1080"/>
      </w:pPr>
      <w:rPr>
        <w:rFonts w:eastAsia="Arial"/>
      </w:rPr>
    </w:lvl>
    <w:lvl w:ilvl="5">
      <w:start w:val="1"/>
      <w:numFmt w:val="decimal"/>
      <w:lvlText w:val="%1.%2.%3.%4.%5.%6."/>
      <w:lvlJc w:val="left"/>
      <w:pPr>
        <w:ind w:left="1080" w:hanging="1080"/>
      </w:pPr>
      <w:rPr>
        <w:rFonts w:eastAsia="Arial"/>
      </w:rPr>
    </w:lvl>
    <w:lvl w:ilvl="6">
      <w:start w:val="1"/>
      <w:numFmt w:val="decimal"/>
      <w:lvlText w:val="%1.%2.%3.%4.%5.%6.%7."/>
      <w:lvlJc w:val="left"/>
      <w:pPr>
        <w:ind w:left="1440" w:hanging="1440"/>
      </w:pPr>
      <w:rPr>
        <w:rFonts w:eastAsia="Arial"/>
      </w:rPr>
    </w:lvl>
    <w:lvl w:ilvl="7">
      <w:start w:val="1"/>
      <w:numFmt w:val="decimal"/>
      <w:lvlText w:val="%1.%2.%3.%4.%5.%6.%7.%8."/>
      <w:lvlJc w:val="left"/>
      <w:pPr>
        <w:ind w:left="1440" w:hanging="1440"/>
      </w:pPr>
      <w:rPr>
        <w:rFonts w:eastAsia="Arial"/>
      </w:rPr>
    </w:lvl>
    <w:lvl w:ilvl="8">
      <w:start w:val="1"/>
      <w:numFmt w:val="decimal"/>
      <w:lvlText w:val="%1.%2.%3.%4.%5.%6.%7.%8.%9."/>
      <w:lvlJc w:val="left"/>
      <w:pPr>
        <w:ind w:left="1800" w:hanging="1800"/>
      </w:pPr>
      <w:rPr>
        <w:rFonts w:eastAsia="Arial"/>
      </w:rPr>
    </w:lvl>
  </w:abstractNum>
  <w:abstractNum w:abstractNumId="26">
    <w:nsid w:val="6EAB6C83"/>
    <w:multiLevelType w:val="multilevel"/>
    <w:tmpl w:val="34424BA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F1F3781"/>
    <w:multiLevelType w:val="multilevel"/>
    <w:tmpl w:val="3B74227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73B94308"/>
    <w:multiLevelType w:val="multilevel"/>
    <w:tmpl w:val="4F085F38"/>
    <w:lvl w:ilvl="0">
      <w:start w:val="2"/>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3C056B6"/>
    <w:multiLevelType w:val="multilevel"/>
    <w:tmpl w:val="D73A4B4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C615BBB"/>
    <w:multiLevelType w:val="multilevel"/>
    <w:tmpl w:val="57C0FAB8"/>
    <w:lvl w:ilvl="0">
      <w:start w:val="7"/>
      <w:numFmt w:val="decimal"/>
      <w:lvlText w:val="%1."/>
      <w:lvlJc w:val="left"/>
      <w:pPr>
        <w:ind w:left="927" w:hanging="360"/>
      </w:pPr>
      <w:rPr>
        <w:b/>
      </w:rPr>
    </w:lvl>
    <w:lvl w:ilvl="1">
      <w:start w:val="1"/>
      <w:numFmt w:val="decimal"/>
      <w:isLgl/>
      <w:lvlText w:val="%1.%2."/>
      <w:lvlJc w:val="left"/>
      <w:pPr>
        <w:ind w:left="1070" w:hanging="360"/>
      </w:pPr>
      <w:rPr>
        <w:color w:val="auto"/>
      </w:r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abstractNum w:abstractNumId="31">
    <w:nsid w:val="7F1C1CBF"/>
    <w:multiLevelType w:val="multilevel"/>
    <w:tmpl w:val="F5F08800"/>
    <w:lvl w:ilvl="0">
      <w:start w:val="6"/>
      <w:numFmt w:val="decimal"/>
      <w:lvlText w:val="%1."/>
      <w:lvlJc w:val="left"/>
      <w:pPr>
        <w:ind w:left="360" w:hanging="360"/>
      </w:pPr>
      <w:rPr>
        <w:rFonts w:eastAsia="Arial Unicode MS"/>
      </w:rPr>
    </w:lvl>
    <w:lvl w:ilvl="1">
      <w:start w:val="6"/>
      <w:numFmt w:val="decimal"/>
      <w:lvlText w:val="%1.%2."/>
      <w:lvlJc w:val="left"/>
      <w:pPr>
        <w:ind w:left="360" w:hanging="360"/>
      </w:pPr>
      <w:rPr>
        <w:rFonts w:eastAsia="Arial Unicode MS"/>
      </w:rPr>
    </w:lvl>
    <w:lvl w:ilvl="2">
      <w:start w:val="1"/>
      <w:numFmt w:val="decimal"/>
      <w:lvlText w:val="%1.%2.%3."/>
      <w:lvlJc w:val="left"/>
      <w:pPr>
        <w:ind w:left="720" w:hanging="720"/>
      </w:pPr>
      <w:rPr>
        <w:rFonts w:eastAsia="Arial Unicode MS"/>
      </w:rPr>
    </w:lvl>
    <w:lvl w:ilvl="3">
      <w:start w:val="1"/>
      <w:numFmt w:val="decimal"/>
      <w:lvlText w:val="%1.%2.%3.%4."/>
      <w:lvlJc w:val="left"/>
      <w:pPr>
        <w:ind w:left="720" w:hanging="720"/>
      </w:pPr>
      <w:rPr>
        <w:rFonts w:eastAsia="Arial Unicode MS"/>
      </w:rPr>
    </w:lvl>
    <w:lvl w:ilvl="4">
      <w:start w:val="1"/>
      <w:numFmt w:val="decimal"/>
      <w:lvlText w:val="%1.%2.%3.%4.%5."/>
      <w:lvlJc w:val="left"/>
      <w:pPr>
        <w:ind w:left="1080" w:hanging="1080"/>
      </w:pPr>
      <w:rPr>
        <w:rFonts w:eastAsia="Arial Unicode MS"/>
      </w:rPr>
    </w:lvl>
    <w:lvl w:ilvl="5">
      <w:start w:val="1"/>
      <w:numFmt w:val="decimal"/>
      <w:lvlText w:val="%1.%2.%3.%4.%5.%6."/>
      <w:lvlJc w:val="left"/>
      <w:pPr>
        <w:ind w:left="1080" w:hanging="1080"/>
      </w:pPr>
      <w:rPr>
        <w:rFonts w:eastAsia="Arial Unicode MS"/>
      </w:rPr>
    </w:lvl>
    <w:lvl w:ilvl="6">
      <w:start w:val="1"/>
      <w:numFmt w:val="decimal"/>
      <w:lvlText w:val="%1.%2.%3.%4.%5.%6.%7."/>
      <w:lvlJc w:val="left"/>
      <w:pPr>
        <w:ind w:left="1440" w:hanging="1440"/>
      </w:pPr>
      <w:rPr>
        <w:rFonts w:eastAsia="Arial Unicode MS"/>
      </w:rPr>
    </w:lvl>
    <w:lvl w:ilvl="7">
      <w:start w:val="1"/>
      <w:numFmt w:val="decimal"/>
      <w:lvlText w:val="%1.%2.%3.%4.%5.%6.%7.%8."/>
      <w:lvlJc w:val="left"/>
      <w:pPr>
        <w:ind w:left="1440" w:hanging="1440"/>
      </w:pPr>
      <w:rPr>
        <w:rFonts w:eastAsia="Arial Unicode MS"/>
      </w:rPr>
    </w:lvl>
    <w:lvl w:ilvl="8">
      <w:start w:val="1"/>
      <w:numFmt w:val="decimal"/>
      <w:lvlText w:val="%1.%2.%3.%4.%5.%6.%7.%8.%9."/>
      <w:lvlJc w:val="left"/>
      <w:pPr>
        <w:ind w:left="1800" w:hanging="1800"/>
      </w:pPr>
      <w:rPr>
        <w:rFonts w:eastAsia="Arial Unicode MS"/>
      </w:rPr>
    </w:lvl>
  </w:abstractNum>
  <w:num w:numId="1">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8"/>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9"/>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
  </w:num>
  <w:num w:numId="13">
    <w:abstractNumId w:val="13"/>
  </w:num>
  <w:num w:numId="14">
    <w:abstractNumId w:val="1"/>
  </w:num>
  <w:num w:numId="15">
    <w:abstractNumId w:val="5"/>
  </w:num>
  <w:num w:numId="16">
    <w:abstractNumId w:val="23"/>
  </w:num>
  <w:num w:numId="17">
    <w:abstractNumId w:val="0"/>
  </w:num>
  <w:num w:numId="18">
    <w:abstractNumId w:val="26"/>
  </w:num>
  <w:num w:numId="19">
    <w:abstractNumId w:val="27"/>
  </w:num>
  <w:num w:numId="20">
    <w:abstractNumId w:val="11"/>
  </w:num>
  <w:num w:numId="21">
    <w:abstractNumId w:val="9"/>
  </w:num>
  <w:num w:numId="22">
    <w:abstractNumId w:val="3"/>
  </w:num>
  <w:num w:numId="23">
    <w:abstractNumId w:val="15"/>
  </w:num>
  <w:num w:numId="24">
    <w:abstractNumId w:val="8"/>
  </w:num>
  <w:num w:numId="25">
    <w:abstractNumId w:val="24"/>
  </w:num>
  <w:num w:numId="26">
    <w:abstractNumId w:val="21"/>
  </w:num>
  <w:num w:numId="27">
    <w:abstractNumId w:val="17"/>
  </w:num>
  <w:num w:numId="28">
    <w:abstractNumId w:val="6"/>
  </w:num>
  <w:num w:numId="29">
    <w:abstractNumId w:val="7"/>
  </w:num>
  <w:num w:numId="30">
    <w:abstractNumId w:val="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9"/>
  </w:num>
  <w:num w:numId="32">
    <w:abstractNumId w:val="7"/>
  </w:num>
  <w:num w:numId="33">
    <w:abstractNumId w:val="2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4"/>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lvlOverride w:ilvl="0">
      <w:startOverride w:val="4"/>
    </w:lvlOverride>
    <w:lvlOverride w:ilvl="1">
      <w:startOverride w:val="1"/>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
    <w:lvlOverride w:ilvl="0">
      <w:startOverride w:val="9"/>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0"/>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D14"/>
    <w:rsid w:val="00000D9B"/>
    <w:rsid w:val="00011BC4"/>
    <w:rsid w:val="000123BE"/>
    <w:rsid w:val="000144A6"/>
    <w:rsid w:val="00021228"/>
    <w:rsid w:val="00022077"/>
    <w:rsid w:val="00024B84"/>
    <w:rsid w:val="00025199"/>
    <w:rsid w:val="000301F5"/>
    <w:rsid w:val="0004739A"/>
    <w:rsid w:val="000719CB"/>
    <w:rsid w:val="000801F4"/>
    <w:rsid w:val="00080FB5"/>
    <w:rsid w:val="000911D0"/>
    <w:rsid w:val="000C1F1A"/>
    <w:rsid w:val="000C4BD0"/>
    <w:rsid w:val="000D393E"/>
    <w:rsid w:val="000F11E8"/>
    <w:rsid w:val="00106938"/>
    <w:rsid w:val="001171D8"/>
    <w:rsid w:val="00143BE6"/>
    <w:rsid w:val="0015242F"/>
    <w:rsid w:val="001611FC"/>
    <w:rsid w:val="00166F54"/>
    <w:rsid w:val="001743CF"/>
    <w:rsid w:val="0019023E"/>
    <w:rsid w:val="00194ED6"/>
    <w:rsid w:val="001A46B4"/>
    <w:rsid w:val="001C109A"/>
    <w:rsid w:val="001D0388"/>
    <w:rsid w:val="001E1C4D"/>
    <w:rsid w:val="002044E1"/>
    <w:rsid w:val="00212C5E"/>
    <w:rsid w:val="00233F0A"/>
    <w:rsid w:val="00247008"/>
    <w:rsid w:val="0025610D"/>
    <w:rsid w:val="00266804"/>
    <w:rsid w:val="00296B58"/>
    <w:rsid w:val="002A68FB"/>
    <w:rsid w:val="002C0C03"/>
    <w:rsid w:val="002D3776"/>
    <w:rsid w:val="002F0EE1"/>
    <w:rsid w:val="002F6C9C"/>
    <w:rsid w:val="002F7061"/>
    <w:rsid w:val="00301C23"/>
    <w:rsid w:val="00303031"/>
    <w:rsid w:val="00326415"/>
    <w:rsid w:val="00332C8E"/>
    <w:rsid w:val="00333CED"/>
    <w:rsid w:val="003429C3"/>
    <w:rsid w:val="003513DA"/>
    <w:rsid w:val="00381A27"/>
    <w:rsid w:val="003836A6"/>
    <w:rsid w:val="00393E41"/>
    <w:rsid w:val="003B21D6"/>
    <w:rsid w:val="003B5434"/>
    <w:rsid w:val="003B6C52"/>
    <w:rsid w:val="003C5AC8"/>
    <w:rsid w:val="003D2600"/>
    <w:rsid w:val="003E2302"/>
    <w:rsid w:val="003F3556"/>
    <w:rsid w:val="0040364B"/>
    <w:rsid w:val="0040525B"/>
    <w:rsid w:val="004217EC"/>
    <w:rsid w:val="00435BBE"/>
    <w:rsid w:val="00436D40"/>
    <w:rsid w:val="00442029"/>
    <w:rsid w:val="004474D5"/>
    <w:rsid w:val="004546DC"/>
    <w:rsid w:val="004572A0"/>
    <w:rsid w:val="0046084A"/>
    <w:rsid w:val="00470C41"/>
    <w:rsid w:val="00481801"/>
    <w:rsid w:val="0049620F"/>
    <w:rsid w:val="004C26FB"/>
    <w:rsid w:val="004F6FD2"/>
    <w:rsid w:val="00505EF0"/>
    <w:rsid w:val="00506539"/>
    <w:rsid w:val="0051387F"/>
    <w:rsid w:val="005236FE"/>
    <w:rsid w:val="005373E8"/>
    <w:rsid w:val="00541110"/>
    <w:rsid w:val="005558B0"/>
    <w:rsid w:val="00563F68"/>
    <w:rsid w:val="005702B7"/>
    <w:rsid w:val="00571828"/>
    <w:rsid w:val="00571E66"/>
    <w:rsid w:val="0057674E"/>
    <w:rsid w:val="005775C8"/>
    <w:rsid w:val="00584B59"/>
    <w:rsid w:val="005921AC"/>
    <w:rsid w:val="005B1BB3"/>
    <w:rsid w:val="005C0177"/>
    <w:rsid w:val="005E2B5F"/>
    <w:rsid w:val="005E55E1"/>
    <w:rsid w:val="005F7974"/>
    <w:rsid w:val="00603E8D"/>
    <w:rsid w:val="00614884"/>
    <w:rsid w:val="00650246"/>
    <w:rsid w:val="00652477"/>
    <w:rsid w:val="00653E57"/>
    <w:rsid w:val="006557FD"/>
    <w:rsid w:val="00656C20"/>
    <w:rsid w:val="00661798"/>
    <w:rsid w:val="006757AD"/>
    <w:rsid w:val="00677718"/>
    <w:rsid w:val="006818DB"/>
    <w:rsid w:val="006829EE"/>
    <w:rsid w:val="00686991"/>
    <w:rsid w:val="00686E5B"/>
    <w:rsid w:val="00694C1F"/>
    <w:rsid w:val="006A4461"/>
    <w:rsid w:val="006A6C6E"/>
    <w:rsid w:val="006C6266"/>
    <w:rsid w:val="006E7FFB"/>
    <w:rsid w:val="006F531D"/>
    <w:rsid w:val="0070484E"/>
    <w:rsid w:val="00705340"/>
    <w:rsid w:val="00713C9B"/>
    <w:rsid w:val="00715062"/>
    <w:rsid w:val="00721D43"/>
    <w:rsid w:val="0075764F"/>
    <w:rsid w:val="00760E31"/>
    <w:rsid w:val="007629A1"/>
    <w:rsid w:val="0077131D"/>
    <w:rsid w:val="007718FB"/>
    <w:rsid w:val="007722D8"/>
    <w:rsid w:val="00772CD7"/>
    <w:rsid w:val="0078186A"/>
    <w:rsid w:val="0078592F"/>
    <w:rsid w:val="00786A41"/>
    <w:rsid w:val="00790023"/>
    <w:rsid w:val="00790AFE"/>
    <w:rsid w:val="007A3923"/>
    <w:rsid w:val="007C5E8C"/>
    <w:rsid w:val="007D482E"/>
    <w:rsid w:val="007E220A"/>
    <w:rsid w:val="007E23BF"/>
    <w:rsid w:val="007F02EB"/>
    <w:rsid w:val="007F0CA5"/>
    <w:rsid w:val="00800CA8"/>
    <w:rsid w:val="008013D7"/>
    <w:rsid w:val="00811DCD"/>
    <w:rsid w:val="00812AE9"/>
    <w:rsid w:val="00813016"/>
    <w:rsid w:val="0085615A"/>
    <w:rsid w:val="00872175"/>
    <w:rsid w:val="00880C70"/>
    <w:rsid w:val="008821EF"/>
    <w:rsid w:val="00884ACC"/>
    <w:rsid w:val="00892179"/>
    <w:rsid w:val="008933CD"/>
    <w:rsid w:val="008A7C11"/>
    <w:rsid w:val="008B2C94"/>
    <w:rsid w:val="008C25B9"/>
    <w:rsid w:val="008C4C71"/>
    <w:rsid w:val="008C726D"/>
    <w:rsid w:val="008D7D3D"/>
    <w:rsid w:val="009108EF"/>
    <w:rsid w:val="009274CC"/>
    <w:rsid w:val="0093174D"/>
    <w:rsid w:val="00967F05"/>
    <w:rsid w:val="009770A2"/>
    <w:rsid w:val="00990BC6"/>
    <w:rsid w:val="00994B32"/>
    <w:rsid w:val="009B1225"/>
    <w:rsid w:val="009C5132"/>
    <w:rsid w:val="009D0798"/>
    <w:rsid w:val="00A12E0A"/>
    <w:rsid w:val="00A168BD"/>
    <w:rsid w:val="00A22735"/>
    <w:rsid w:val="00A72439"/>
    <w:rsid w:val="00A91FFE"/>
    <w:rsid w:val="00AA098C"/>
    <w:rsid w:val="00AC78C7"/>
    <w:rsid w:val="00AD5809"/>
    <w:rsid w:val="00AF41C8"/>
    <w:rsid w:val="00AF52A5"/>
    <w:rsid w:val="00B12C18"/>
    <w:rsid w:val="00B34C79"/>
    <w:rsid w:val="00B4544C"/>
    <w:rsid w:val="00B47E33"/>
    <w:rsid w:val="00B55BF9"/>
    <w:rsid w:val="00B61E9B"/>
    <w:rsid w:val="00B654BB"/>
    <w:rsid w:val="00B735D1"/>
    <w:rsid w:val="00B7516E"/>
    <w:rsid w:val="00B757EE"/>
    <w:rsid w:val="00B80B81"/>
    <w:rsid w:val="00B85050"/>
    <w:rsid w:val="00B91019"/>
    <w:rsid w:val="00BD49FF"/>
    <w:rsid w:val="00BE53C6"/>
    <w:rsid w:val="00BF2CF1"/>
    <w:rsid w:val="00BF55D2"/>
    <w:rsid w:val="00BF6F17"/>
    <w:rsid w:val="00C06F87"/>
    <w:rsid w:val="00C07E5B"/>
    <w:rsid w:val="00C3184F"/>
    <w:rsid w:val="00C41FC7"/>
    <w:rsid w:val="00C4637B"/>
    <w:rsid w:val="00C46AC7"/>
    <w:rsid w:val="00C64813"/>
    <w:rsid w:val="00C83978"/>
    <w:rsid w:val="00C84C05"/>
    <w:rsid w:val="00CB579D"/>
    <w:rsid w:val="00CB5B8D"/>
    <w:rsid w:val="00CB6FE9"/>
    <w:rsid w:val="00CC522D"/>
    <w:rsid w:val="00CD7E68"/>
    <w:rsid w:val="00D14214"/>
    <w:rsid w:val="00D30B71"/>
    <w:rsid w:val="00D328A1"/>
    <w:rsid w:val="00D51D52"/>
    <w:rsid w:val="00D70D53"/>
    <w:rsid w:val="00D7436B"/>
    <w:rsid w:val="00DB1FCD"/>
    <w:rsid w:val="00DB7A2E"/>
    <w:rsid w:val="00DF2587"/>
    <w:rsid w:val="00E027F0"/>
    <w:rsid w:val="00E0671E"/>
    <w:rsid w:val="00E1272E"/>
    <w:rsid w:val="00E278D7"/>
    <w:rsid w:val="00E67C99"/>
    <w:rsid w:val="00E90148"/>
    <w:rsid w:val="00E93B7A"/>
    <w:rsid w:val="00E975E4"/>
    <w:rsid w:val="00EB62F3"/>
    <w:rsid w:val="00EC7542"/>
    <w:rsid w:val="00EE7D14"/>
    <w:rsid w:val="00EF707B"/>
    <w:rsid w:val="00F01ED8"/>
    <w:rsid w:val="00F13ABA"/>
    <w:rsid w:val="00F15E19"/>
    <w:rsid w:val="00F22F5B"/>
    <w:rsid w:val="00F3053B"/>
    <w:rsid w:val="00F442A4"/>
    <w:rsid w:val="00F4480E"/>
    <w:rsid w:val="00F50213"/>
    <w:rsid w:val="00F547CC"/>
    <w:rsid w:val="00F6738D"/>
    <w:rsid w:val="00F8430C"/>
    <w:rsid w:val="00F871A1"/>
    <w:rsid w:val="00FB3ED9"/>
    <w:rsid w:val="00FC6A89"/>
    <w:rsid w:val="00FD28E9"/>
    <w:rsid w:val="00FD4CFA"/>
    <w:rsid w:val="00FF76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B55BF9"/>
    <w:pPr>
      <w:spacing w:after="0" w:line="240" w:lineRule="auto"/>
    </w:pPr>
    <w:rPr>
      <w:sz w:val="20"/>
      <w:szCs w:val="20"/>
    </w:rPr>
  </w:style>
  <w:style w:type="character" w:customStyle="1" w:styleId="a4">
    <w:name w:val="Текст сноски Знак"/>
    <w:basedOn w:val="a0"/>
    <w:link w:val="a3"/>
    <w:uiPriority w:val="99"/>
    <w:semiHidden/>
    <w:rsid w:val="00B55BF9"/>
    <w:rPr>
      <w:sz w:val="20"/>
      <w:szCs w:val="20"/>
    </w:rPr>
  </w:style>
  <w:style w:type="paragraph" w:styleId="a5">
    <w:name w:val="Body Text"/>
    <w:basedOn w:val="a"/>
    <w:link w:val="a6"/>
    <w:uiPriority w:val="99"/>
    <w:semiHidden/>
    <w:unhideWhenUsed/>
    <w:rsid w:val="00B55BF9"/>
    <w:pPr>
      <w:suppressAutoHyphens/>
      <w:spacing w:after="120" w:line="240" w:lineRule="auto"/>
      <w:jc w:val="both"/>
    </w:pPr>
    <w:rPr>
      <w:rFonts w:ascii="Times New Roman" w:eastAsia="Times New Roman" w:hAnsi="Times New Roman" w:cs="Times New Roman"/>
      <w:kern w:val="2"/>
      <w:sz w:val="24"/>
      <w:szCs w:val="24"/>
      <w:lang w:eastAsia="ar-SA"/>
    </w:rPr>
  </w:style>
  <w:style w:type="character" w:customStyle="1" w:styleId="a6">
    <w:name w:val="Основной текст Знак"/>
    <w:basedOn w:val="a0"/>
    <w:link w:val="a5"/>
    <w:uiPriority w:val="99"/>
    <w:semiHidden/>
    <w:rsid w:val="00B55BF9"/>
    <w:rPr>
      <w:rFonts w:ascii="Times New Roman" w:eastAsia="Times New Roman" w:hAnsi="Times New Roman" w:cs="Times New Roman"/>
      <w:kern w:val="2"/>
      <w:sz w:val="24"/>
      <w:szCs w:val="24"/>
      <w:lang w:eastAsia="ar-SA"/>
    </w:rPr>
  </w:style>
  <w:style w:type="character" w:styleId="a7">
    <w:name w:val="footnote reference"/>
    <w:uiPriority w:val="99"/>
    <w:semiHidden/>
    <w:unhideWhenUsed/>
    <w:rsid w:val="00B55BF9"/>
    <w:rPr>
      <w:vertAlign w:val="superscript"/>
    </w:rPr>
  </w:style>
  <w:style w:type="paragraph" w:styleId="a8">
    <w:name w:val="List Paragraph"/>
    <w:aliases w:val="Bullet List,FooterText,numbered,Paragraphe de liste1,lp1,Bullet 1,Use Case List Paragraph,ТЗ список,List Paragraph,GOST_TableList,Маркер"/>
    <w:basedOn w:val="a"/>
    <w:link w:val="a9"/>
    <w:uiPriority w:val="34"/>
    <w:qFormat/>
    <w:rsid w:val="00B55BF9"/>
    <w:pPr>
      <w:ind w:left="720"/>
      <w:contextualSpacing/>
    </w:pPr>
  </w:style>
  <w:style w:type="character" w:styleId="aa">
    <w:name w:val="Hyperlink"/>
    <w:uiPriority w:val="99"/>
    <w:rsid w:val="00212C5E"/>
    <w:rPr>
      <w:color w:val="0000FF"/>
      <w:u w:val="single"/>
    </w:rPr>
  </w:style>
  <w:style w:type="character" w:customStyle="1" w:styleId="a9">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8"/>
    <w:uiPriority w:val="34"/>
    <w:locked/>
    <w:rsid w:val="00212C5E"/>
  </w:style>
  <w:style w:type="paragraph" w:styleId="ab">
    <w:name w:val="Body Text Indent"/>
    <w:basedOn w:val="a"/>
    <w:link w:val="ac"/>
    <w:uiPriority w:val="99"/>
    <w:unhideWhenUsed/>
    <w:rsid w:val="00884ACC"/>
    <w:pPr>
      <w:spacing w:after="120"/>
      <w:ind w:left="283"/>
    </w:pPr>
  </w:style>
  <w:style w:type="character" w:customStyle="1" w:styleId="ac">
    <w:name w:val="Основной текст с отступом Знак"/>
    <w:basedOn w:val="a0"/>
    <w:link w:val="ab"/>
    <w:uiPriority w:val="99"/>
    <w:rsid w:val="00884ACC"/>
  </w:style>
  <w:style w:type="paragraph" w:customStyle="1" w:styleId="21">
    <w:name w:val="Основной текст 21"/>
    <w:basedOn w:val="a"/>
    <w:rsid w:val="00080FB5"/>
    <w:pPr>
      <w:tabs>
        <w:tab w:val="left" w:pos="360"/>
      </w:tabs>
      <w:suppressAutoHyphens/>
      <w:spacing w:after="60" w:line="240" w:lineRule="auto"/>
      <w:jc w:val="both"/>
    </w:pPr>
    <w:rPr>
      <w:rFonts w:ascii="Times New Roman" w:eastAsia="Times New Roman" w:hAnsi="Times New Roman" w:cs="Times New Roman"/>
      <w:kern w:val="2"/>
      <w:sz w:val="24"/>
      <w:szCs w:val="24"/>
      <w:lang w:eastAsia="ar-SA"/>
    </w:rPr>
  </w:style>
  <w:style w:type="character" w:customStyle="1" w:styleId="ConsPlusNormal">
    <w:name w:val="ConsPlusNormal Знак"/>
    <w:link w:val="ConsPlusNormal0"/>
    <w:locked/>
    <w:rsid w:val="00080FB5"/>
    <w:rPr>
      <w:rFonts w:ascii="Arial" w:eastAsia="Arial" w:hAnsi="Arial" w:cs="Arial"/>
      <w:kern w:val="2"/>
      <w:lang w:eastAsia="ar-SA"/>
    </w:rPr>
  </w:style>
  <w:style w:type="paragraph" w:customStyle="1" w:styleId="ConsPlusNormal0">
    <w:name w:val="ConsPlusNormal"/>
    <w:link w:val="ConsPlusNormal"/>
    <w:rsid w:val="00080FB5"/>
    <w:pPr>
      <w:widowControl w:val="0"/>
      <w:suppressAutoHyphens/>
      <w:autoSpaceDE w:val="0"/>
      <w:spacing w:after="0" w:line="240" w:lineRule="auto"/>
      <w:ind w:firstLine="720"/>
    </w:pPr>
    <w:rPr>
      <w:rFonts w:ascii="Arial" w:eastAsia="Arial" w:hAnsi="Arial" w:cs="Arial"/>
      <w:kern w:val="2"/>
      <w:lang w:eastAsia="ar-SA"/>
    </w:rPr>
  </w:style>
  <w:style w:type="paragraph" w:styleId="ad">
    <w:name w:val="No Spacing"/>
    <w:link w:val="ae"/>
    <w:uiPriority w:val="1"/>
    <w:qFormat/>
    <w:rsid w:val="00106938"/>
    <w:pPr>
      <w:spacing w:after="0" w:line="240" w:lineRule="auto"/>
    </w:pPr>
    <w:rPr>
      <w:rFonts w:ascii="Calibri" w:eastAsia="Times New Roman" w:hAnsi="Calibri" w:cs="Times New Roman"/>
      <w:lang w:eastAsia="ru-RU"/>
    </w:rPr>
  </w:style>
  <w:style w:type="character" w:customStyle="1" w:styleId="ae">
    <w:name w:val="Без интервала Знак"/>
    <w:link w:val="ad"/>
    <w:uiPriority w:val="1"/>
    <w:locked/>
    <w:rsid w:val="00106938"/>
    <w:rPr>
      <w:rFonts w:ascii="Calibri" w:eastAsia="Times New Roman" w:hAnsi="Calibri" w:cs="Times New Roman"/>
      <w:lang w:eastAsia="ru-RU"/>
    </w:rPr>
  </w:style>
  <w:style w:type="character" w:customStyle="1" w:styleId="af">
    <w:name w:val="Гипертекстовая ссылка"/>
    <w:basedOn w:val="a0"/>
    <w:uiPriority w:val="99"/>
    <w:rsid w:val="008013D7"/>
    <w:rPr>
      <w:rFonts w:cs="Times New Roman"/>
      <w:b w:val="0"/>
      <w:color w:val="106BBE"/>
    </w:rPr>
  </w:style>
  <w:style w:type="paragraph" w:customStyle="1" w:styleId="s9">
    <w:name w:val="s_9"/>
    <w:basedOn w:val="a"/>
    <w:rsid w:val="008B2C9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DB1F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alloon Text"/>
    <w:basedOn w:val="a"/>
    <w:link w:val="af1"/>
    <w:uiPriority w:val="99"/>
    <w:semiHidden/>
    <w:unhideWhenUsed/>
    <w:rsid w:val="0085615A"/>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85615A"/>
    <w:rPr>
      <w:rFonts w:ascii="Tahoma" w:hAnsi="Tahoma" w:cs="Tahoma"/>
      <w:sz w:val="16"/>
      <w:szCs w:val="16"/>
    </w:rPr>
  </w:style>
  <w:style w:type="paragraph" w:customStyle="1" w:styleId="Standard">
    <w:name w:val="Standard"/>
    <w:rsid w:val="007E220A"/>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numbering" w:customStyle="1" w:styleId="1">
    <w:name w:val="Нет списка1"/>
    <w:next w:val="a2"/>
    <w:uiPriority w:val="99"/>
    <w:semiHidden/>
    <w:unhideWhenUsed/>
    <w:rsid w:val="00541110"/>
  </w:style>
  <w:style w:type="table" w:styleId="af2">
    <w:name w:val="Table Grid"/>
    <w:basedOn w:val="a1"/>
    <w:uiPriority w:val="59"/>
    <w:rsid w:val="005411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4">
    <w:name w:val="Верхний колонтитул Знак"/>
    <w:basedOn w:val="a0"/>
    <w:link w:val="af3"/>
    <w:uiPriority w:val="99"/>
    <w:rsid w:val="00541110"/>
    <w:rPr>
      <w:rFonts w:ascii="Times New Roman" w:eastAsia="Times New Roman" w:hAnsi="Times New Roman" w:cs="Times New Roman"/>
      <w:kern w:val="2"/>
      <w:sz w:val="24"/>
      <w:szCs w:val="24"/>
      <w:lang w:eastAsia="ar-SA"/>
    </w:rPr>
  </w:style>
  <w:style w:type="paragraph" w:styleId="af5">
    <w:name w:val="footer"/>
    <w:basedOn w:val="a"/>
    <w:link w:val="af6"/>
    <w:uiPriority w:val="99"/>
    <w:unhideWhenUsed/>
    <w:rsid w:val="00541110"/>
    <w:pPr>
      <w:tabs>
        <w:tab w:val="center" w:pos="4677"/>
        <w:tab w:val="right" w:pos="9355"/>
      </w:tabs>
      <w:suppressAutoHyphens/>
      <w:spacing w:after="0" w:line="240" w:lineRule="auto"/>
      <w:jc w:val="both"/>
    </w:pPr>
    <w:rPr>
      <w:rFonts w:ascii="Times New Roman" w:eastAsia="Times New Roman" w:hAnsi="Times New Roman" w:cs="Times New Roman"/>
      <w:kern w:val="2"/>
      <w:sz w:val="24"/>
      <w:szCs w:val="24"/>
      <w:lang w:eastAsia="ar-SA"/>
    </w:rPr>
  </w:style>
  <w:style w:type="character" w:customStyle="1" w:styleId="af6">
    <w:name w:val="Нижний колонтитул Знак"/>
    <w:basedOn w:val="a0"/>
    <w:link w:val="af5"/>
    <w:uiPriority w:val="99"/>
    <w:rsid w:val="00541110"/>
    <w:rPr>
      <w:rFonts w:ascii="Times New Roman" w:eastAsia="Times New Roman" w:hAnsi="Times New Roman" w:cs="Times New Roman"/>
      <w:kern w:val="2"/>
      <w:sz w:val="24"/>
      <w:szCs w:val="24"/>
      <w:lang w:eastAsia="ar-SA"/>
    </w:rPr>
  </w:style>
  <w:style w:type="character" w:styleId="af7">
    <w:name w:val="FollowedHyperlink"/>
    <w:basedOn w:val="a0"/>
    <w:uiPriority w:val="99"/>
    <w:semiHidden/>
    <w:unhideWhenUsed/>
    <w:rsid w:val="00541110"/>
    <w:rPr>
      <w:color w:val="800080"/>
      <w:u w:val="single"/>
    </w:rPr>
  </w:style>
  <w:style w:type="paragraph" w:customStyle="1" w:styleId="xl65">
    <w:name w:val="xl65"/>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6">
    <w:name w:val="xl6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7">
    <w:name w:val="xl6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68">
    <w:name w:val="xl6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69">
    <w:name w:val="xl69"/>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0">
    <w:name w:val="xl70"/>
    <w:basedOn w:val="a"/>
    <w:rsid w:val="00541110"/>
    <w:pP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71">
    <w:name w:val="xl71"/>
    <w:basedOn w:val="a"/>
    <w:rsid w:val="00541110"/>
    <w:pPr>
      <w:pBdr>
        <w:bottom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72">
    <w:name w:val="xl72"/>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3">
    <w:name w:val="xl73"/>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74">
    <w:name w:val="xl74"/>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75">
    <w:name w:val="xl75"/>
    <w:basedOn w:val="a"/>
    <w:rsid w:val="00541110"/>
    <w:pP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76">
    <w:name w:val="xl76"/>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77">
    <w:name w:val="xl77"/>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78">
    <w:name w:val="xl78"/>
    <w:basedOn w:val="a"/>
    <w:rsid w:val="00541110"/>
    <w:pPr>
      <w:pBdr>
        <w:top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9">
    <w:name w:val="xl79"/>
    <w:basedOn w:val="a"/>
    <w:rsid w:val="00541110"/>
    <w:pPr>
      <w:pBdr>
        <w:top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0">
    <w:name w:val="xl80"/>
    <w:basedOn w:val="a"/>
    <w:rsid w:val="00541110"/>
    <w:pP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81">
    <w:name w:val="xl81"/>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82">
    <w:name w:val="xl82"/>
    <w:basedOn w:val="a"/>
    <w:rsid w:val="00541110"/>
    <w:pPr>
      <w:pBdr>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3">
    <w:name w:val="xl83"/>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84">
    <w:name w:val="xl84"/>
    <w:basedOn w:val="a"/>
    <w:rsid w:val="00541110"/>
    <w:pP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85">
    <w:name w:val="xl85"/>
    <w:basedOn w:val="a"/>
    <w:rsid w:val="00541110"/>
    <w:pPr>
      <w:spacing w:before="100" w:beforeAutospacing="1" w:after="100" w:afterAutospacing="1" w:line="240" w:lineRule="auto"/>
    </w:pPr>
    <w:rPr>
      <w:rFonts w:ascii="Arial" w:eastAsia="Times New Roman" w:hAnsi="Arial" w:cs="Arial"/>
      <w:i/>
      <w:iCs/>
      <w:sz w:val="16"/>
      <w:szCs w:val="16"/>
      <w:lang w:eastAsia="ru-RU"/>
    </w:rPr>
  </w:style>
  <w:style w:type="paragraph" w:customStyle="1" w:styleId="xl86">
    <w:name w:val="xl86"/>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87">
    <w:name w:val="xl87"/>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88">
    <w:name w:val="xl88"/>
    <w:basedOn w:val="a"/>
    <w:rsid w:val="00541110"/>
    <w:pPr>
      <w:spacing w:before="100" w:beforeAutospacing="1" w:after="100" w:afterAutospacing="1" w:line="240" w:lineRule="auto"/>
    </w:pPr>
    <w:rPr>
      <w:rFonts w:ascii="Arial" w:eastAsia="Times New Roman" w:hAnsi="Arial" w:cs="Arial"/>
      <w:color w:val="7F7F7F"/>
      <w:sz w:val="16"/>
      <w:szCs w:val="16"/>
      <w:lang w:eastAsia="ru-RU"/>
    </w:rPr>
  </w:style>
  <w:style w:type="paragraph" w:customStyle="1" w:styleId="xl89">
    <w:name w:val="xl89"/>
    <w:basedOn w:val="a"/>
    <w:rsid w:val="00541110"/>
    <w:pPr>
      <w:spacing w:before="100" w:beforeAutospacing="1" w:after="100" w:afterAutospacing="1" w:line="240" w:lineRule="auto"/>
    </w:pPr>
    <w:rPr>
      <w:rFonts w:ascii="Arial" w:eastAsia="Times New Roman" w:hAnsi="Arial" w:cs="Arial"/>
      <w:b/>
      <w:bCs/>
      <w:sz w:val="16"/>
      <w:szCs w:val="16"/>
      <w:lang w:eastAsia="ru-RU"/>
    </w:rPr>
  </w:style>
  <w:style w:type="paragraph" w:customStyle="1" w:styleId="xl90">
    <w:name w:val="xl90"/>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1">
    <w:name w:val="xl91"/>
    <w:basedOn w:val="a"/>
    <w:rsid w:val="00541110"/>
    <w:pPr>
      <w:pBdr>
        <w:top w:val="single" w:sz="4" w:space="0" w:color="auto"/>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92">
    <w:name w:val="xl92"/>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3">
    <w:name w:val="xl93"/>
    <w:basedOn w:val="a"/>
    <w:rsid w:val="00541110"/>
    <w:pPr>
      <w:pBdr>
        <w:top w:val="single" w:sz="4" w:space="0" w:color="auto"/>
        <w:bottom w:val="single" w:sz="4" w:space="0" w:color="auto"/>
      </w:pBd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4">
    <w:name w:val="xl94"/>
    <w:basedOn w:val="a"/>
    <w:rsid w:val="00541110"/>
    <w:pPr>
      <w:spacing w:before="100" w:beforeAutospacing="1" w:after="100" w:afterAutospacing="1" w:line="240" w:lineRule="auto"/>
    </w:pPr>
    <w:rPr>
      <w:rFonts w:ascii="Arial" w:eastAsia="Times New Roman" w:hAnsi="Arial" w:cs="Arial"/>
      <w:sz w:val="16"/>
      <w:szCs w:val="16"/>
      <w:lang w:eastAsia="ru-RU"/>
    </w:rPr>
  </w:style>
  <w:style w:type="paragraph" w:customStyle="1" w:styleId="xl95">
    <w:name w:val="xl95"/>
    <w:basedOn w:val="a"/>
    <w:rsid w:val="00541110"/>
    <w:pPr>
      <w:spacing w:before="100" w:beforeAutospacing="1" w:after="100" w:afterAutospacing="1" w:line="240" w:lineRule="auto"/>
      <w:jc w:val="right"/>
    </w:pPr>
    <w:rPr>
      <w:rFonts w:ascii="Arial" w:eastAsia="Times New Roman" w:hAnsi="Arial" w:cs="Arial"/>
      <w:sz w:val="16"/>
      <w:szCs w:val="16"/>
      <w:lang w:eastAsia="ru-RU"/>
    </w:rPr>
  </w:style>
  <w:style w:type="paragraph" w:customStyle="1" w:styleId="xl96">
    <w:name w:val="xl96"/>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7">
    <w:name w:val="xl97"/>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8">
    <w:name w:val="xl98"/>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99">
    <w:name w:val="xl99"/>
    <w:basedOn w:val="a"/>
    <w:rsid w:val="00541110"/>
    <w:pPr>
      <w:pBdr>
        <w:top w:val="single" w:sz="4" w:space="0" w:color="auto"/>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0">
    <w:name w:val="xl100"/>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01">
    <w:name w:val="xl101"/>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2">
    <w:name w:val="xl102"/>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3">
    <w:name w:val="xl103"/>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4">
    <w:name w:val="xl10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05">
    <w:name w:val="xl105"/>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6">
    <w:name w:val="xl106"/>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07">
    <w:name w:val="xl107"/>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08">
    <w:name w:val="xl108"/>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09">
    <w:name w:val="xl10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0">
    <w:name w:val="xl110"/>
    <w:basedOn w:val="a"/>
    <w:rsid w:val="00541110"/>
    <w:pPr>
      <w:pBdr>
        <w:left w:val="single" w:sz="4" w:space="0" w:color="auto"/>
      </w:pBdr>
      <w:spacing w:before="100" w:beforeAutospacing="1" w:after="100" w:afterAutospacing="1" w:line="240" w:lineRule="auto"/>
      <w:textAlignment w:val="center"/>
    </w:pPr>
    <w:rPr>
      <w:rFonts w:ascii="Arial" w:eastAsia="Times New Roman" w:hAnsi="Arial" w:cs="Arial"/>
      <w:sz w:val="16"/>
      <w:szCs w:val="16"/>
      <w:lang w:eastAsia="ru-RU"/>
    </w:rPr>
  </w:style>
  <w:style w:type="paragraph" w:customStyle="1" w:styleId="xl111">
    <w:name w:val="xl11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2">
    <w:name w:val="xl112"/>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3">
    <w:name w:val="xl11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4">
    <w:name w:val="xl11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5">
    <w:name w:val="xl11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6">
    <w:name w:val="xl11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17">
    <w:name w:val="xl117"/>
    <w:basedOn w:val="a"/>
    <w:rsid w:val="00541110"/>
    <w:pPr>
      <w:pBdr>
        <w:left w:val="single" w:sz="4" w:space="0" w:color="auto"/>
      </w:pBdr>
      <w:spacing w:before="100" w:beforeAutospacing="1" w:after="100" w:afterAutospacing="1" w:line="240" w:lineRule="auto"/>
      <w:jc w:val="right"/>
      <w:textAlignment w:val="center"/>
    </w:pPr>
    <w:rPr>
      <w:rFonts w:ascii="Arial" w:eastAsia="Times New Roman" w:hAnsi="Arial" w:cs="Arial"/>
      <w:sz w:val="16"/>
      <w:szCs w:val="16"/>
      <w:lang w:eastAsia="ru-RU"/>
    </w:rPr>
  </w:style>
  <w:style w:type="paragraph" w:customStyle="1" w:styleId="xl118">
    <w:name w:val="xl11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19">
    <w:name w:val="xl119"/>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0">
    <w:name w:val="xl120"/>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1">
    <w:name w:val="xl12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2">
    <w:name w:val="xl122"/>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3">
    <w:name w:val="xl123"/>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4">
    <w:name w:val="xl124"/>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5">
    <w:name w:val="xl125"/>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6">
    <w:name w:val="xl12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27">
    <w:name w:val="xl127"/>
    <w:basedOn w:val="a"/>
    <w:rsid w:val="00541110"/>
    <w:pPr>
      <w:pBdr>
        <w:lef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8">
    <w:name w:val="xl128"/>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29">
    <w:name w:val="xl129"/>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0">
    <w:name w:val="xl130"/>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31">
    <w:name w:val="xl131"/>
    <w:basedOn w:val="a"/>
    <w:rsid w:val="00541110"/>
    <w:pPr>
      <w:pBdr>
        <w:lef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32">
    <w:name w:val="xl132"/>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3">
    <w:name w:val="xl133"/>
    <w:basedOn w:val="a"/>
    <w:rsid w:val="00541110"/>
    <w:pPr>
      <w:pBdr>
        <w:top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34">
    <w:name w:val="xl134"/>
    <w:basedOn w:val="a"/>
    <w:rsid w:val="00541110"/>
    <w:pPr>
      <w:pBdr>
        <w:left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35">
    <w:name w:val="xl135"/>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36">
    <w:name w:val="xl136"/>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7">
    <w:name w:val="xl137"/>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8">
    <w:name w:val="xl138"/>
    <w:basedOn w:val="a"/>
    <w:rsid w:val="00541110"/>
    <w:pP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139">
    <w:name w:val="xl139"/>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0">
    <w:name w:val="xl140"/>
    <w:basedOn w:val="a"/>
    <w:rsid w:val="00541110"/>
    <w:pPr>
      <w:pBdr>
        <w:top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1">
    <w:name w:val="xl141"/>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2">
    <w:name w:val="xl142"/>
    <w:basedOn w:val="a"/>
    <w:rsid w:val="00541110"/>
    <w:pP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43">
    <w:name w:val="xl143"/>
    <w:basedOn w:val="a"/>
    <w:rsid w:val="00541110"/>
    <w:pPr>
      <w:spacing w:before="100" w:beforeAutospacing="1" w:after="100" w:afterAutospacing="1" w:line="240" w:lineRule="auto"/>
      <w:jc w:val="center"/>
      <w:textAlignment w:val="top"/>
    </w:pPr>
    <w:rPr>
      <w:rFonts w:ascii="Arial" w:eastAsia="Times New Roman" w:hAnsi="Arial" w:cs="Arial"/>
      <w:b/>
      <w:bCs/>
      <w:sz w:val="16"/>
      <w:szCs w:val="16"/>
      <w:lang w:eastAsia="ru-RU"/>
    </w:rPr>
  </w:style>
  <w:style w:type="paragraph" w:customStyle="1" w:styleId="xl144">
    <w:name w:val="xl144"/>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5">
    <w:name w:val="xl145"/>
    <w:basedOn w:val="a"/>
    <w:rsid w:val="00541110"/>
    <w:pP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6">
    <w:name w:val="xl146"/>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47">
    <w:name w:val="xl147"/>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8">
    <w:name w:val="xl148"/>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49">
    <w:name w:val="xl149"/>
    <w:basedOn w:val="a"/>
    <w:rsid w:val="00541110"/>
    <w:pPr>
      <w:pBdr>
        <w:right w:val="single" w:sz="4" w:space="0" w:color="auto"/>
      </w:pBdr>
      <w:spacing w:before="100" w:beforeAutospacing="1" w:after="100" w:afterAutospacing="1" w:line="240" w:lineRule="auto"/>
      <w:jc w:val="right"/>
      <w:textAlignment w:val="top"/>
    </w:pPr>
    <w:rPr>
      <w:rFonts w:ascii="Arial" w:eastAsia="Times New Roman" w:hAnsi="Arial" w:cs="Arial"/>
      <w:b/>
      <w:bCs/>
      <w:sz w:val="16"/>
      <w:szCs w:val="16"/>
      <w:lang w:eastAsia="ru-RU"/>
    </w:rPr>
  </w:style>
  <w:style w:type="paragraph" w:customStyle="1" w:styleId="xl150">
    <w:name w:val="xl150"/>
    <w:basedOn w:val="a"/>
    <w:rsid w:val="00541110"/>
    <w:pPr>
      <w:pBdr>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1">
    <w:name w:val="xl151"/>
    <w:basedOn w:val="a"/>
    <w:rsid w:val="00541110"/>
    <w:pPr>
      <w:spacing w:before="100" w:beforeAutospacing="1" w:after="100" w:afterAutospacing="1" w:line="240" w:lineRule="auto"/>
      <w:jc w:val="right"/>
      <w:textAlignment w:val="top"/>
    </w:pPr>
    <w:rPr>
      <w:rFonts w:ascii="Arial" w:eastAsia="Times New Roman" w:hAnsi="Arial" w:cs="Arial"/>
      <w:sz w:val="16"/>
      <w:szCs w:val="16"/>
      <w:lang w:eastAsia="ru-RU"/>
    </w:rPr>
  </w:style>
  <w:style w:type="paragraph" w:customStyle="1" w:styleId="xl152">
    <w:name w:val="xl152"/>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53">
    <w:name w:val="xl153"/>
    <w:basedOn w:val="a"/>
    <w:rsid w:val="00541110"/>
    <w:pPr>
      <w:pBdr>
        <w:bottom w:val="single" w:sz="4" w:space="0" w:color="auto"/>
      </w:pBdr>
      <w:spacing w:before="100" w:beforeAutospacing="1" w:after="100" w:afterAutospacing="1" w:line="240" w:lineRule="auto"/>
      <w:jc w:val="center"/>
    </w:pPr>
    <w:rPr>
      <w:rFonts w:ascii="Arial" w:eastAsia="Times New Roman" w:hAnsi="Arial" w:cs="Arial"/>
      <w:b/>
      <w:bCs/>
      <w:sz w:val="28"/>
      <w:szCs w:val="28"/>
      <w:lang w:eastAsia="ru-RU"/>
    </w:rPr>
  </w:style>
  <w:style w:type="paragraph" w:customStyle="1" w:styleId="xl154">
    <w:name w:val="xl154"/>
    <w:basedOn w:val="a"/>
    <w:rsid w:val="00541110"/>
    <w:pPr>
      <w:pBdr>
        <w:top w:val="single" w:sz="4" w:space="0" w:color="auto"/>
      </w:pBdr>
      <w:spacing w:before="100" w:beforeAutospacing="1" w:after="100" w:afterAutospacing="1" w:line="240" w:lineRule="auto"/>
      <w:jc w:val="center"/>
      <w:textAlignment w:val="top"/>
    </w:pPr>
    <w:rPr>
      <w:rFonts w:ascii="Arial" w:eastAsia="Times New Roman" w:hAnsi="Arial" w:cs="Arial"/>
      <w:i/>
      <w:iCs/>
      <w:sz w:val="16"/>
      <w:szCs w:val="16"/>
      <w:lang w:eastAsia="ru-RU"/>
    </w:rPr>
  </w:style>
  <w:style w:type="paragraph" w:customStyle="1" w:styleId="xl155">
    <w:name w:val="xl155"/>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56">
    <w:name w:val="xl156"/>
    <w:basedOn w:val="a"/>
    <w:rsid w:val="00541110"/>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7">
    <w:name w:val="xl157"/>
    <w:basedOn w:val="a"/>
    <w:rsid w:val="00541110"/>
    <w:pPr>
      <w:pBdr>
        <w:top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8">
    <w:name w:val="xl158"/>
    <w:basedOn w:val="a"/>
    <w:rsid w:val="00541110"/>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59">
    <w:name w:val="xl159"/>
    <w:basedOn w:val="a"/>
    <w:rsid w:val="0054111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0">
    <w:name w:val="xl160"/>
    <w:basedOn w:val="a"/>
    <w:rsid w:val="00541110"/>
    <w:pPr>
      <w:pBdr>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1">
    <w:name w:val="xl161"/>
    <w:basedOn w:val="a"/>
    <w:rsid w:val="0054111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2">
    <w:name w:val="xl162"/>
    <w:basedOn w:val="a"/>
    <w:rsid w:val="005411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3">
    <w:name w:val="xl163"/>
    <w:basedOn w:val="a"/>
    <w:rsid w:val="00541110"/>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4">
    <w:name w:val="xl164"/>
    <w:basedOn w:val="a"/>
    <w:rsid w:val="005411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65">
    <w:name w:val="xl165"/>
    <w:basedOn w:val="a"/>
    <w:rsid w:val="0054111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6">
    <w:name w:val="xl166"/>
    <w:basedOn w:val="a"/>
    <w:rsid w:val="00541110"/>
    <w:pPr>
      <w:pBdr>
        <w:top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7">
    <w:name w:val="xl167"/>
    <w:basedOn w:val="a"/>
    <w:rsid w:val="00541110"/>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b/>
      <w:bCs/>
      <w:sz w:val="16"/>
      <w:szCs w:val="16"/>
      <w:lang w:eastAsia="ru-RU"/>
    </w:rPr>
  </w:style>
  <w:style w:type="paragraph" w:customStyle="1" w:styleId="xl168">
    <w:name w:val="xl168"/>
    <w:basedOn w:val="a"/>
    <w:rsid w:val="00541110"/>
    <w:pPr>
      <w:pBdr>
        <w:top w:val="single" w:sz="4" w:space="0" w:color="auto"/>
      </w:pBdr>
      <w:spacing w:before="100" w:beforeAutospacing="1" w:after="100" w:afterAutospacing="1" w:line="240" w:lineRule="auto"/>
      <w:jc w:val="center"/>
    </w:pPr>
    <w:rPr>
      <w:rFonts w:ascii="Arial" w:eastAsia="Times New Roman" w:hAnsi="Arial" w:cs="Arial"/>
      <w:i/>
      <w:iCs/>
      <w:sz w:val="16"/>
      <w:szCs w:val="16"/>
      <w:lang w:eastAsia="ru-RU"/>
    </w:rPr>
  </w:style>
  <w:style w:type="paragraph" w:customStyle="1" w:styleId="xl169">
    <w:name w:val="xl169"/>
    <w:basedOn w:val="a"/>
    <w:rsid w:val="00541110"/>
    <w:pPr>
      <w:pBdr>
        <w:bottom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170">
    <w:name w:val="xl170"/>
    <w:basedOn w:val="a"/>
    <w:rsid w:val="005411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1">
    <w:name w:val="xl171"/>
    <w:basedOn w:val="a"/>
    <w:rsid w:val="00541110"/>
    <w:pPr>
      <w:pBdr>
        <w:lef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2">
    <w:name w:val="xl172"/>
    <w:basedOn w:val="a"/>
    <w:rsid w:val="00541110"/>
    <w:pP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3">
    <w:name w:val="xl173"/>
    <w:basedOn w:val="a"/>
    <w:rsid w:val="00541110"/>
    <w:pPr>
      <w:pBdr>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174">
    <w:name w:val="xl174"/>
    <w:basedOn w:val="a"/>
    <w:rsid w:val="00541110"/>
    <w:pPr>
      <w:pBdr>
        <w:top w:val="single" w:sz="4" w:space="0" w:color="auto"/>
      </w:pBdr>
      <w:spacing w:before="100" w:beforeAutospacing="1" w:after="100" w:afterAutospacing="1" w:line="240" w:lineRule="auto"/>
      <w:textAlignment w:val="top"/>
    </w:pPr>
    <w:rPr>
      <w:rFonts w:ascii="Arial" w:eastAsia="Times New Roman" w:hAnsi="Arial" w:cs="Arial"/>
      <w:b/>
      <w:bCs/>
      <w:sz w:val="16"/>
      <w:szCs w:val="16"/>
      <w:lang w:eastAsia="ru-RU"/>
    </w:rPr>
  </w:style>
  <w:style w:type="paragraph" w:customStyle="1" w:styleId="xl175">
    <w:name w:val="xl175"/>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6">
    <w:name w:val="xl176"/>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7">
    <w:name w:val="xl177"/>
    <w:basedOn w:val="a"/>
    <w:rsid w:val="00541110"/>
    <w:pPr>
      <w:pBdr>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178">
    <w:name w:val="xl178"/>
    <w:basedOn w:val="a"/>
    <w:rsid w:val="00541110"/>
    <w:pPr>
      <w:spacing w:before="100" w:beforeAutospacing="1" w:after="100" w:afterAutospacing="1" w:line="240" w:lineRule="auto"/>
      <w:textAlignment w:val="top"/>
    </w:pPr>
    <w:rPr>
      <w:rFonts w:ascii="Arial" w:eastAsia="Times New Roman"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77781">
      <w:bodyDiv w:val="1"/>
      <w:marLeft w:val="0"/>
      <w:marRight w:val="0"/>
      <w:marTop w:val="0"/>
      <w:marBottom w:val="0"/>
      <w:divBdr>
        <w:top w:val="none" w:sz="0" w:space="0" w:color="auto"/>
        <w:left w:val="none" w:sz="0" w:space="0" w:color="auto"/>
        <w:bottom w:val="none" w:sz="0" w:space="0" w:color="auto"/>
        <w:right w:val="none" w:sz="0" w:space="0" w:color="auto"/>
      </w:divBdr>
    </w:div>
    <w:div w:id="49421368">
      <w:bodyDiv w:val="1"/>
      <w:marLeft w:val="0"/>
      <w:marRight w:val="0"/>
      <w:marTop w:val="0"/>
      <w:marBottom w:val="0"/>
      <w:divBdr>
        <w:top w:val="none" w:sz="0" w:space="0" w:color="auto"/>
        <w:left w:val="none" w:sz="0" w:space="0" w:color="auto"/>
        <w:bottom w:val="none" w:sz="0" w:space="0" w:color="auto"/>
        <w:right w:val="none" w:sz="0" w:space="0" w:color="auto"/>
      </w:divBdr>
    </w:div>
    <w:div w:id="55975282">
      <w:bodyDiv w:val="1"/>
      <w:marLeft w:val="0"/>
      <w:marRight w:val="0"/>
      <w:marTop w:val="0"/>
      <w:marBottom w:val="0"/>
      <w:divBdr>
        <w:top w:val="none" w:sz="0" w:space="0" w:color="auto"/>
        <w:left w:val="none" w:sz="0" w:space="0" w:color="auto"/>
        <w:bottom w:val="none" w:sz="0" w:space="0" w:color="auto"/>
        <w:right w:val="none" w:sz="0" w:space="0" w:color="auto"/>
      </w:divBdr>
    </w:div>
    <w:div w:id="93673037">
      <w:bodyDiv w:val="1"/>
      <w:marLeft w:val="0"/>
      <w:marRight w:val="0"/>
      <w:marTop w:val="0"/>
      <w:marBottom w:val="0"/>
      <w:divBdr>
        <w:top w:val="none" w:sz="0" w:space="0" w:color="auto"/>
        <w:left w:val="none" w:sz="0" w:space="0" w:color="auto"/>
        <w:bottom w:val="none" w:sz="0" w:space="0" w:color="auto"/>
        <w:right w:val="none" w:sz="0" w:space="0" w:color="auto"/>
      </w:divBdr>
    </w:div>
    <w:div w:id="185171230">
      <w:bodyDiv w:val="1"/>
      <w:marLeft w:val="0"/>
      <w:marRight w:val="0"/>
      <w:marTop w:val="0"/>
      <w:marBottom w:val="0"/>
      <w:divBdr>
        <w:top w:val="none" w:sz="0" w:space="0" w:color="auto"/>
        <w:left w:val="none" w:sz="0" w:space="0" w:color="auto"/>
        <w:bottom w:val="none" w:sz="0" w:space="0" w:color="auto"/>
        <w:right w:val="none" w:sz="0" w:space="0" w:color="auto"/>
      </w:divBdr>
    </w:div>
    <w:div w:id="198511881">
      <w:bodyDiv w:val="1"/>
      <w:marLeft w:val="0"/>
      <w:marRight w:val="0"/>
      <w:marTop w:val="0"/>
      <w:marBottom w:val="0"/>
      <w:divBdr>
        <w:top w:val="none" w:sz="0" w:space="0" w:color="auto"/>
        <w:left w:val="none" w:sz="0" w:space="0" w:color="auto"/>
        <w:bottom w:val="none" w:sz="0" w:space="0" w:color="auto"/>
        <w:right w:val="none" w:sz="0" w:space="0" w:color="auto"/>
      </w:divBdr>
    </w:div>
    <w:div w:id="252476176">
      <w:bodyDiv w:val="1"/>
      <w:marLeft w:val="0"/>
      <w:marRight w:val="0"/>
      <w:marTop w:val="0"/>
      <w:marBottom w:val="0"/>
      <w:divBdr>
        <w:top w:val="none" w:sz="0" w:space="0" w:color="auto"/>
        <w:left w:val="none" w:sz="0" w:space="0" w:color="auto"/>
        <w:bottom w:val="none" w:sz="0" w:space="0" w:color="auto"/>
        <w:right w:val="none" w:sz="0" w:space="0" w:color="auto"/>
      </w:divBdr>
    </w:div>
    <w:div w:id="309293816">
      <w:bodyDiv w:val="1"/>
      <w:marLeft w:val="0"/>
      <w:marRight w:val="0"/>
      <w:marTop w:val="0"/>
      <w:marBottom w:val="0"/>
      <w:divBdr>
        <w:top w:val="none" w:sz="0" w:space="0" w:color="auto"/>
        <w:left w:val="none" w:sz="0" w:space="0" w:color="auto"/>
        <w:bottom w:val="none" w:sz="0" w:space="0" w:color="auto"/>
        <w:right w:val="none" w:sz="0" w:space="0" w:color="auto"/>
      </w:divBdr>
    </w:div>
    <w:div w:id="340746590">
      <w:bodyDiv w:val="1"/>
      <w:marLeft w:val="0"/>
      <w:marRight w:val="0"/>
      <w:marTop w:val="0"/>
      <w:marBottom w:val="0"/>
      <w:divBdr>
        <w:top w:val="none" w:sz="0" w:space="0" w:color="auto"/>
        <w:left w:val="none" w:sz="0" w:space="0" w:color="auto"/>
        <w:bottom w:val="none" w:sz="0" w:space="0" w:color="auto"/>
        <w:right w:val="none" w:sz="0" w:space="0" w:color="auto"/>
      </w:divBdr>
    </w:div>
    <w:div w:id="440681980">
      <w:bodyDiv w:val="1"/>
      <w:marLeft w:val="0"/>
      <w:marRight w:val="0"/>
      <w:marTop w:val="0"/>
      <w:marBottom w:val="0"/>
      <w:divBdr>
        <w:top w:val="none" w:sz="0" w:space="0" w:color="auto"/>
        <w:left w:val="none" w:sz="0" w:space="0" w:color="auto"/>
        <w:bottom w:val="none" w:sz="0" w:space="0" w:color="auto"/>
        <w:right w:val="none" w:sz="0" w:space="0" w:color="auto"/>
      </w:divBdr>
    </w:div>
    <w:div w:id="492993979">
      <w:bodyDiv w:val="1"/>
      <w:marLeft w:val="0"/>
      <w:marRight w:val="0"/>
      <w:marTop w:val="0"/>
      <w:marBottom w:val="0"/>
      <w:divBdr>
        <w:top w:val="none" w:sz="0" w:space="0" w:color="auto"/>
        <w:left w:val="none" w:sz="0" w:space="0" w:color="auto"/>
        <w:bottom w:val="none" w:sz="0" w:space="0" w:color="auto"/>
        <w:right w:val="none" w:sz="0" w:space="0" w:color="auto"/>
      </w:divBdr>
    </w:div>
    <w:div w:id="592203213">
      <w:bodyDiv w:val="1"/>
      <w:marLeft w:val="0"/>
      <w:marRight w:val="0"/>
      <w:marTop w:val="0"/>
      <w:marBottom w:val="0"/>
      <w:divBdr>
        <w:top w:val="none" w:sz="0" w:space="0" w:color="auto"/>
        <w:left w:val="none" w:sz="0" w:space="0" w:color="auto"/>
        <w:bottom w:val="none" w:sz="0" w:space="0" w:color="auto"/>
        <w:right w:val="none" w:sz="0" w:space="0" w:color="auto"/>
      </w:divBdr>
    </w:div>
    <w:div w:id="593440409">
      <w:bodyDiv w:val="1"/>
      <w:marLeft w:val="0"/>
      <w:marRight w:val="0"/>
      <w:marTop w:val="0"/>
      <w:marBottom w:val="0"/>
      <w:divBdr>
        <w:top w:val="none" w:sz="0" w:space="0" w:color="auto"/>
        <w:left w:val="none" w:sz="0" w:space="0" w:color="auto"/>
        <w:bottom w:val="none" w:sz="0" w:space="0" w:color="auto"/>
        <w:right w:val="none" w:sz="0" w:space="0" w:color="auto"/>
      </w:divBdr>
    </w:div>
    <w:div w:id="698438482">
      <w:bodyDiv w:val="1"/>
      <w:marLeft w:val="0"/>
      <w:marRight w:val="0"/>
      <w:marTop w:val="0"/>
      <w:marBottom w:val="0"/>
      <w:divBdr>
        <w:top w:val="none" w:sz="0" w:space="0" w:color="auto"/>
        <w:left w:val="none" w:sz="0" w:space="0" w:color="auto"/>
        <w:bottom w:val="none" w:sz="0" w:space="0" w:color="auto"/>
        <w:right w:val="none" w:sz="0" w:space="0" w:color="auto"/>
      </w:divBdr>
    </w:div>
    <w:div w:id="805856645">
      <w:bodyDiv w:val="1"/>
      <w:marLeft w:val="0"/>
      <w:marRight w:val="0"/>
      <w:marTop w:val="0"/>
      <w:marBottom w:val="0"/>
      <w:divBdr>
        <w:top w:val="none" w:sz="0" w:space="0" w:color="auto"/>
        <w:left w:val="none" w:sz="0" w:space="0" w:color="auto"/>
        <w:bottom w:val="none" w:sz="0" w:space="0" w:color="auto"/>
        <w:right w:val="none" w:sz="0" w:space="0" w:color="auto"/>
      </w:divBdr>
    </w:div>
    <w:div w:id="841973078">
      <w:bodyDiv w:val="1"/>
      <w:marLeft w:val="0"/>
      <w:marRight w:val="0"/>
      <w:marTop w:val="0"/>
      <w:marBottom w:val="0"/>
      <w:divBdr>
        <w:top w:val="none" w:sz="0" w:space="0" w:color="auto"/>
        <w:left w:val="none" w:sz="0" w:space="0" w:color="auto"/>
        <w:bottom w:val="none" w:sz="0" w:space="0" w:color="auto"/>
        <w:right w:val="none" w:sz="0" w:space="0" w:color="auto"/>
      </w:divBdr>
    </w:div>
    <w:div w:id="843789005">
      <w:bodyDiv w:val="1"/>
      <w:marLeft w:val="0"/>
      <w:marRight w:val="0"/>
      <w:marTop w:val="0"/>
      <w:marBottom w:val="0"/>
      <w:divBdr>
        <w:top w:val="none" w:sz="0" w:space="0" w:color="auto"/>
        <w:left w:val="none" w:sz="0" w:space="0" w:color="auto"/>
        <w:bottom w:val="none" w:sz="0" w:space="0" w:color="auto"/>
        <w:right w:val="none" w:sz="0" w:space="0" w:color="auto"/>
      </w:divBdr>
    </w:div>
    <w:div w:id="923077728">
      <w:bodyDiv w:val="1"/>
      <w:marLeft w:val="0"/>
      <w:marRight w:val="0"/>
      <w:marTop w:val="0"/>
      <w:marBottom w:val="0"/>
      <w:divBdr>
        <w:top w:val="none" w:sz="0" w:space="0" w:color="auto"/>
        <w:left w:val="none" w:sz="0" w:space="0" w:color="auto"/>
        <w:bottom w:val="none" w:sz="0" w:space="0" w:color="auto"/>
        <w:right w:val="none" w:sz="0" w:space="0" w:color="auto"/>
      </w:divBdr>
    </w:div>
    <w:div w:id="953252602">
      <w:bodyDiv w:val="1"/>
      <w:marLeft w:val="0"/>
      <w:marRight w:val="0"/>
      <w:marTop w:val="0"/>
      <w:marBottom w:val="0"/>
      <w:divBdr>
        <w:top w:val="none" w:sz="0" w:space="0" w:color="auto"/>
        <w:left w:val="none" w:sz="0" w:space="0" w:color="auto"/>
        <w:bottom w:val="none" w:sz="0" w:space="0" w:color="auto"/>
        <w:right w:val="none" w:sz="0" w:space="0" w:color="auto"/>
      </w:divBdr>
    </w:div>
    <w:div w:id="980114013">
      <w:bodyDiv w:val="1"/>
      <w:marLeft w:val="0"/>
      <w:marRight w:val="0"/>
      <w:marTop w:val="0"/>
      <w:marBottom w:val="0"/>
      <w:divBdr>
        <w:top w:val="none" w:sz="0" w:space="0" w:color="auto"/>
        <w:left w:val="none" w:sz="0" w:space="0" w:color="auto"/>
        <w:bottom w:val="none" w:sz="0" w:space="0" w:color="auto"/>
        <w:right w:val="none" w:sz="0" w:space="0" w:color="auto"/>
      </w:divBdr>
    </w:div>
    <w:div w:id="983318739">
      <w:bodyDiv w:val="1"/>
      <w:marLeft w:val="0"/>
      <w:marRight w:val="0"/>
      <w:marTop w:val="0"/>
      <w:marBottom w:val="0"/>
      <w:divBdr>
        <w:top w:val="none" w:sz="0" w:space="0" w:color="auto"/>
        <w:left w:val="none" w:sz="0" w:space="0" w:color="auto"/>
        <w:bottom w:val="none" w:sz="0" w:space="0" w:color="auto"/>
        <w:right w:val="none" w:sz="0" w:space="0" w:color="auto"/>
      </w:divBdr>
    </w:div>
    <w:div w:id="987977240">
      <w:bodyDiv w:val="1"/>
      <w:marLeft w:val="0"/>
      <w:marRight w:val="0"/>
      <w:marTop w:val="0"/>
      <w:marBottom w:val="0"/>
      <w:divBdr>
        <w:top w:val="none" w:sz="0" w:space="0" w:color="auto"/>
        <w:left w:val="none" w:sz="0" w:space="0" w:color="auto"/>
        <w:bottom w:val="none" w:sz="0" w:space="0" w:color="auto"/>
        <w:right w:val="none" w:sz="0" w:space="0" w:color="auto"/>
      </w:divBdr>
    </w:div>
    <w:div w:id="1032653258">
      <w:bodyDiv w:val="1"/>
      <w:marLeft w:val="0"/>
      <w:marRight w:val="0"/>
      <w:marTop w:val="0"/>
      <w:marBottom w:val="0"/>
      <w:divBdr>
        <w:top w:val="none" w:sz="0" w:space="0" w:color="auto"/>
        <w:left w:val="none" w:sz="0" w:space="0" w:color="auto"/>
        <w:bottom w:val="none" w:sz="0" w:space="0" w:color="auto"/>
        <w:right w:val="none" w:sz="0" w:space="0" w:color="auto"/>
      </w:divBdr>
    </w:div>
    <w:div w:id="1044599929">
      <w:bodyDiv w:val="1"/>
      <w:marLeft w:val="0"/>
      <w:marRight w:val="0"/>
      <w:marTop w:val="0"/>
      <w:marBottom w:val="0"/>
      <w:divBdr>
        <w:top w:val="none" w:sz="0" w:space="0" w:color="auto"/>
        <w:left w:val="none" w:sz="0" w:space="0" w:color="auto"/>
        <w:bottom w:val="none" w:sz="0" w:space="0" w:color="auto"/>
        <w:right w:val="none" w:sz="0" w:space="0" w:color="auto"/>
      </w:divBdr>
    </w:div>
    <w:div w:id="1079983249">
      <w:bodyDiv w:val="1"/>
      <w:marLeft w:val="0"/>
      <w:marRight w:val="0"/>
      <w:marTop w:val="0"/>
      <w:marBottom w:val="0"/>
      <w:divBdr>
        <w:top w:val="none" w:sz="0" w:space="0" w:color="auto"/>
        <w:left w:val="none" w:sz="0" w:space="0" w:color="auto"/>
        <w:bottom w:val="none" w:sz="0" w:space="0" w:color="auto"/>
        <w:right w:val="none" w:sz="0" w:space="0" w:color="auto"/>
      </w:divBdr>
    </w:div>
    <w:div w:id="1165586664">
      <w:bodyDiv w:val="1"/>
      <w:marLeft w:val="0"/>
      <w:marRight w:val="0"/>
      <w:marTop w:val="0"/>
      <w:marBottom w:val="0"/>
      <w:divBdr>
        <w:top w:val="none" w:sz="0" w:space="0" w:color="auto"/>
        <w:left w:val="none" w:sz="0" w:space="0" w:color="auto"/>
        <w:bottom w:val="none" w:sz="0" w:space="0" w:color="auto"/>
        <w:right w:val="none" w:sz="0" w:space="0" w:color="auto"/>
      </w:divBdr>
    </w:div>
    <w:div w:id="1223297076">
      <w:bodyDiv w:val="1"/>
      <w:marLeft w:val="0"/>
      <w:marRight w:val="0"/>
      <w:marTop w:val="0"/>
      <w:marBottom w:val="0"/>
      <w:divBdr>
        <w:top w:val="none" w:sz="0" w:space="0" w:color="auto"/>
        <w:left w:val="none" w:sz="0" w:space="0" w:color="auto"/>
        <w:bottom w:val="none" w:sz="0" w:space="0" w:color="auto"/>
        <w:right w:val="none" w:sz="0" w:space="0" w:color="auto"/>
      </w:divBdr>
    </w:div>
    <w:div w:id="1315330563">
      <w:bodyDiv w:val="1"/>
      <w:marLeft w:val="0"/>
      <w:marRight w:val="0"/>
      <w:marTop w:val="0"/>
      <w:marBottom w:val="0"/>
      <w:divBdr>
        <w:top w:val="none" w:sz="0" w:space="0" w:color="auto"/>
        <w:left w:val="none" w:sz="0" w:space="0" w:color="auto"/>
        <w:bottom w:val="none" w:sz="0" w:space="0" w:color="auto"/>
        <w:right w:val="none" w:sz="0" w:space="0" w:color="auto"/>
      </w:divBdr>
    </w:div>
    <w:div w:id="1679505569">
      <w:bodyDiv w:val="1"/>
      <w:marLeft w:val="0"/>
      <w:marRight w:val="0"/>
      <w:marTop w:val="0"/>
      <w:marBottom w:val="0"/>
      <w:divBdr>
        <w:top w:val="none" w:sz="0" w:space="0" w:color="auto"/>
        <w:left w:val="none" w:sz="0" w:space="0" w:color="auto"/>
        <w:bottom w:val="none" w:sz="0" w:space="0" w:color="auto"/>
        <w:right w:val="none" w:sz="0" w:space="0" w:color="auto"/>
      </w:divBdr>
    </w:div>
    <w:div w:id="1823887630">
      <w:bodyDiv w:val="1"/>
      <w:marLeft w:val="0"/>
      <w:marRight w:val="0"/>
      <w:marTop w:val="0"/>
      <w:marBottom w:val="0"/>
      <w:divBdr>
        <w:top w:val="none" w:sz="0" w:space="0" w:color="auto"/>
        <w:left w:val="none" w:sz="0" w:space="0" w:color="auto"/>
        <w:bottom w:val="none" w:sz="0" w:space="0" w:color="auto"/>
        <w:right w:val="none" w:sz="0" w:space="0" w:color="auto"/>
      </w:divBdr>
    </w:div>
    <w:div w:id="1896115811">
      <w:bodyDiv w:val="1"/>
      <w:marLeft w:val="0"/>
      <w:marRight w:val="0"/>
      <w:marTop w:val="0"/>
      <w:marBottom w:val="0"/>
      <w:divBdr>
        <w:top w:val="none" w:sz="0" w:space="0" w:color="auto"/>
        <w:left w:val="none" w:sz="0" w:space="0" w:color="auto"/>
        <w:bottom w:val="none" w:sz="0" w:space="0" w:color="auto"/>
        <w:right w:val="none" w:sz="0" w:space="0" w:color="auto"/>
      </w:divBdr>
    </w:div>
    <w:div w:id="1916235600">
      <w:bodyDiv w:val="1"/>
      <w:marLeft w:val="0"/>
      <w:marRight w:val="0"/>
      <w:marTop w:val="0"/>
      <w:marBottom w:val="0"/>
      <w:divBdr>
        <w:top w:val="none" w:sz="0" w:space="0" w:color="auto"/>
        <w:left w:val="none" w:sz="0" w:space="0" w:color="auto"/>
        <w:bottom w:val="none" w:sz="0" w:space="0" w:color="auto"/>
        <w:right w:val="none" w:sz="0" w:space="0" w:color="auto"/>
      </w:divBdr>
    </w:div>
    <w:div w:id="1923294610">
      <w:bodyDiv w:val="1"/>
      <w:marLeft w:val="0"/>
      <w:marRight w:val="0"/>
      <w:marTop w:val="0"/>
      <w:marBottom w:val="0"/>
      <w:divBdr>
        <w:top w:val="none" w:sz="0" w:space="0" w:color="auto"/>
        <w:left w:val="none" w:sz="0" w:space="0" w:color="auto"/>
        <w:bottom w:val="none" w:sz="0" w:space="0" w:color="auto"/>
        <w:right w:val="none" w:sz="0" w:space="0" w:color="auto"/>
      </w:divBdr>
    </w:div>
    <w:div w:id="1964189092">
      <w:bodyDiv w:val="1"/>
      <w:marLeft w:val="0"/>
      <w:marRight w:val="0"/>
      <w:marTop w:val="0"/>
      <w:marBottom w:val="0"/>
      <w:divBdr>
        <w:top w:val="none" w:sz="0" w:space="0" w:color="auto"/>
        <w:left w:val="none" w:sz="0" w:space="0" w:color="auto"/>
        <w:bottom w:val="none" w:sz="0" w:space="0" w:color="auto"/>
        <w:right w:val="none" w:sz="0" w:space="0" w:color="auto"/>
      </w:divBdr>
      <w:divsChild>
        <w:div w:id="954604652">
          <w:marLeft w:val="0"/>
          <w:marRight w:val="0"/>
          <w:marTop w:val="240"/>
          <w:marBottom w:val="240"/>
          <w:divBdr>
            <w:top w:val="none" w:sz="0" w:space="0" w:color="auto"/>
            <w:left w:val="none" w:sz="0" w:space="0" w:color="auto"/>
            <w:bottom w:val="none" w:sz="0" w:space="0" w:color="auto"/>
            <w:right w:val="none" w:sz="0" w:space="0" w:color="auto"/>
          </w:divBdr>
        </w:div>
        <w:div w:id="1778023386">
          <w:marLeft w:val="0"/>
          <w:marRight w:val="0"/>
          <w:marTop w:val="240"/>
          <w:marBottom w:val="240"/>
          <w:divBdr>
            <w:top w:val="none" w:sz="0" w:space="0" w:color="auto"/>
            <w:left w:val="none" w:sz="0" w:space="0" w:color="auto"/>
            <w:bottom w:val="none" w:sz="0" w:space="0" w:color="auto"/>
            <w:right w:val="none" w:sz="0" w:space="0" w:color="auto"/>
          </w:divBdr>
        </w:div>
      </w:divsChild>
    </w:div>
    <w:div w:id="1965230963">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30522567">
      <w:bodyDiv w:val="1"/>
      <w:marLeft w:val="0"/>
      <w:marRight w:val="0"/>
      <w:marTop w:val="0"/>
      <w:marBottom w:val="0"/>
      <w:divBdr>
        <w:top w:val="none" w:sz="0" w:space="0" w:color="auto"/>
        <w:left w:val="none" w:sz="0" w:space="0" w:color="auto"/>
        <w:bottom w:val="none" w:sz="0" w:space="0" w:color="auto"/>
        <w:right w:val="none" w:sz="0" w:space="0" w:color="auto"/>
      </w:divBdr>
    </w:div>
    <w:div w:id="2093306473">
      <w:bodyDiv w:val="1"/>
      <w:marLeft w:val="0"/>
      <w:marRight w:val="0"/>
      <w:marTop w:val="0"/>
      <w:marBottom w:val="0"/>
      <w:divBdr>
        <w:top w:val="none" w:sz="0" w:space="0" w:color="auto"/>
        <w:left w:val="none" w:sz="0" w:space="0" w:color="auto"/>
        <w:bottom w:val="none" w:sz="0" w:space="0" w:color="auto"/>
        <w:right w:val="none" w:sz="0" w:space="0" w:color="auto"/>
      </w:divBdr>
    </w:div>
    <w:div w:id="2137523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9"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3" Type="http://schemas.openxmlformats.org/officeDocument/2006/relationships/styles" Target="styles.xml"/><Relationship Id="rId21" Type="http://schemas.openxmlformats.org/officeDocument/2006/relationships/hyperlink" Target="garantF1://12012604.1616" TargetMode="External"/><Relationship Id="rId34" Type="http://schemas.openxmlformats.org/officeDocument/2006/relationships/hyperlink" Target="https://internet.garant.ru/" TargetMode="External"/><Relationship Id="rId42"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login.consultant.ru/link/?rnd=35D11FC4BBD9CC225822D2561C3F808A&amp;req=doc&amp;base=LAW&amp;n=315347&amp;dst=101309&amp;fld=134&amp;date=19.06.2019"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hyperlink" Target="https://internet.garant.ru/" TargetMode="External"/><Relationship Id="rId41"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4" Type="http://schemas.openxmlformats.org/officeDocument/2006/relationships/hyperlink" Target="consultantplus://offline/ref=77898CA8F9C609AF9F58BA3AC308B5DDF0E26AF1B9FC246D06604FAF07D6EF8BE58B6FB23DA3567E3343D98A0A9DC62D70B0323F0CB3l5XFL" TargetMode="External"/><Relationship Id="rId32" Type="http://schemas.openxmlformats.org/officeDocument/2006/relationships/hyperlink" Target="https://internet.garant.ru/" TargetMode="External"/><Relationship Id="rId37" Type="http://schemas.openxmlformats.org/officeDocument/2006/relationships/hyperlink" Target="https://login.consultant.ru/link/?rnd=35D11FC4BBD9CC225822D2561C3F808A&amp;req=doc&amp;base=LAW&amp;n=315347&amp;dst=1109&amp;fld=134&amp;date=19.06.2019" TargetMode="External"/><Relationship Id="rId40"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5" Type="http://schemas.openxmlformats.org/officeDocument/2006/relationships/hyperlink" Target="garantF1://70253464.45" TargetMode="External"/><Relationship Id="rId5" Type="http://schemas.openxmlformats.org/officeDocument/2006/relationships/settings" Target="settings.xml"/><Relationship Id="rId15"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3" Type="http://schemas.openxmlformats.org/officeDocument/2006/relationships/hyperlink" Target="consultantplus://offline/ref=430FFCEBA2CD874B2238D271D5C693FBC9CCB5B4AFE858BF0E432F8249D1DD63606618796E4801C1310C23EB4E9947FE6C842CC01D532FABlAV4L" TargetMode="External"/><Relationship Id="rId28" Type="http://schemas.openxmlformats.org/officeDocument/2006/relationships/hyperlink" Target="https://login.consultant.ru/link/?rnd=35D11FC4BBD9CC225822D2561C3F808A&amp;req=doc&amp;base=LAW&amp;n=315347&amp;dst=56&amp;fld=134&amp;date=19.06.2019" TargetMode="External"/><Relationship Id="rId36" Type="http://schemas.openxmlformats.org/officeDocument/2006/relationships/hyperlink" Target="https://internet.garant.ru/" TargetMode="Externa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hyperlink" Target="https://login.consultant.ru/link/?rnd=35D11FC4BBD9CC225822D2561C3F808A&amp;req=doc&amp;base=LAW&amp;n=315347&amp;dst=1112&amp;fld=134&amp;date=19.06.2019" TargetMode="External"/><Relationship Id="rId44" Type="http://schemas.openxmlformats.org/officeDocument/2006/relationships/hyperlink" Target="garantF1://10064072.23006" TargetMode="External"/><Relationship Id="rId4" Type="http://schemas.microsoft.com/office/2007/relationships/stylesWithEffects" Target="stylesWithEffects.xml"/><Relationship Id="rId9" Type="http://schemas.openxmlformats.org/officeDocument/2006/relationships/hyperlink" Target="https://internet.garant.ru/" TargetMode="External"/><Relationship Id="rId14" Type="http://schemas.openxmlformats.org/officeDocument/2006/relationships/hyperlink" Target="file:///Z:\4_&#1054;&#1069;&#1057;_&#1054;&#1090;&#1076;&#1077;&#1083;%20&#1101;&#1082;&#1086;&#1085;&#1086;&#1084;&#1080;&#1082;&#1080;%20&#1074;%20&#1089;&#1090;&#1088;&#1086;&#1080;&#1090;&#1077;&#1083;&#1100;&#1089;&#1090;&#1074;&#1077;\&#1048;&#1079;%20&#1086;&#1073;&#1084;&#1077;&#1085;&#1085;&#1080;&#1082;&#1072;%20&#1086;&#1090;&#1076;&#1077;&#1083;&#1072;\&#1047;&#1072;&#1082;&#1091;&#1087;&#1082;&#1080;%202023%20&#1075;&#1086;&#1076;\&#1101;&#1083;.&#1072;&#1091;&#1082;&#1094;&#1080;&#1086;&#1085;%20&#1086;&#1090;&#1089;&#1099;&#1087;&#1082;&#1072;%2019%20&#1084;&#1082;&#1088;\&#1101;&#1083;.%20&#1072;&#1091;&#1082;&#1094;&#1080;&#1086;&#1085;%20&#1086;&#1090;&#1089;&#1099;&#1087;&#1082;&#1072;%20%20&#1076;&#1086;&#1088;&#1086;&#1075;%2019%20&#1084;&#1082;&#1088;\&#1055;&#1088;&#1080;&#1083;&#1086;&#1078;&#1077;&#1085;&#1080;&#1077;%204%20&#1055;&#1088;&#1086;&#1077;&#1082;&#1090;%20&#1082;&#1086;&#1085;&#1090;&#1088;&#1072;&#1082;&#1090;&#1072;.doc" TargetMode="External"/><Relationship Id="rId22" Type="http://schemas.openxmlformats.org/officeDocument/2006/relationships/hyperlink" Target="file:///Z:\4_&#1054;&#1069;&#1057;_&#1054;&#1090;&#1076;&#1077;&#1083;%20&#1101;&#1082;&#1086;&#1085;&#1086;&#1084;&#1080;&#1082;&#1080;%20&#1074;%20&#1089;&#1090;&#1088;&#1086;&#1080;&#1090;&#1077;&#1083;&#1100;&#1089;&#1090;&#1074;&#1077;\4_&#1055;&#1040;&#1054;_&#1055;&#1088;&#1086;&#1080;&#1079;&#1074;&#1086;&#1076;&#1089;&#1090;&#1074;&#1077;&#1085;&#1085;&#1086;-&#1072;&#1085;&#1072;&#1083;&#1080;&#1090;&#1080;&#1095;&#1077;&#1089;&#1082;&#1080;&#1081;%20&#1086;&#1090;&#1076;&#1077;&#1083;\9698%20&#1057;&#1082;&#1086;&#1088;&#1086;&#1093;&#1086;&#1076;&#1086;&#1074;&#1072;\&#1082;&#1086;&#1085;&#1082;&#1091;&#1088;&#1089;&#1099;%202014%20&#1075;&#1086;&#1076;\&#1101;&#1083;.%20&#1072;&#1091;&#1082;&#1094;&#1080;&#1086;&#1085;%20&#1089;&#1086;&#1076;&#1077;&#1088;&#1078;&#1072;&#1085;&#1080;&#1077;%20&#1076;&#1086;&#1088;&#1086;&#1075;%20&#1074;%202015%20&#1075;&#1086;&#1076;&#1091;\&#1072;&#1091;&#1082;&#1094;&#1080;&#1086;&#1085;%20&#1089;&#1086;&#1076;&#1077;&#1088;&#1078;&#1072;&#1085;&#1080;&#1077;%20&#1076;&#1086;&#1088;&#1086;&#1075;%20&#1070;&#1075;&#1086;&#1088;&#1089;&#1082;&#1072;-2\&#1044;&#1086;&#1082;&#1091;&#1084;&#1077;&#1085;&#1090;&#1072;&#1094;&#1080;&#1103;%202015.doc" TargetMode="External"/><Relationship Id="rId27" Type="http://schemas.openxmlformats.org/officeDocument/2006/relationships/hyperlink" Target="https://internet.garant.ru/" TargetMode="External"/><Relationship Id="rId30" Type="http://schemas.openxmlformats.org/officeDocument/2006/relationships/hyperlink" Target="https://login.consultant.ru/link/?rnd=35D11FC4BBD9CC225822D2561C3F808A&amp;req=doc&amp;base=LAW&amp;n=315347&amp;dst=1111&amp;fld=134&amp;date=19.06.2019" TargetMode="External"/><Relationship Id="rId35" Type="http://schemas.openxmlformats.org/officeDocument/2006/relationships/hyperlink" Target="https://internet.garant.ru/" TargetMode="External"/><Relationship Id="rId43" Type="http://schemas.openxmlformats.org/officeDocument/2006/relationships/hyperlink" Target="file:///Z:\4_&#1054;&#1069;&#1057;_&#1054;&#1090;&#1076;&#1077;&#1083;%20&#1101;&#1082;&#1086;&#1085;&#1086;&#1084;&#1080;&#1082;&#1080;%20&#1074;%20&#1089;&#1090;&#1088;&#1086;&#1080;&#1090;&#1077;&#1083;&#1100;&#1089;&#1090;&#1074;&#1077;\&#1057;&#1050;&#1054;&#1056;&#1054;&#1061;&#1054;&#1044;&#1054;&#1042;&#1040;\&#1082;&#1086;&#1085;&#1082;&#1091;&#1088;&#1089;&#1099;%202019%20&#1075;&#1086;&#1076;\&#1057;&#1086;&#1076;&#1077;&#1088;&#1078;&#1072;&#1085;&#1080;&#1077;%20&#1076;&#1086;&#1088;&#1086;&#1075;%202020%20&#1075;%20&#1074;%20&#1075;&#1086;&#1088;&#1086;&#1076;&#1077;%20&#1070;&#1075;&#1086;&#1088;&#1089;&#1082;&#1077;\&#1074;&#1085;&#1091;&#1090;&#1088;&#1080;&#1082;&#1074;&#1072;&#1088;&#1090;&#1072;&#1083;&#1100;&#1085;&#1099;&#1077;%20&#1089;&#1077;&#1074;&#1077;&#1088;&#1085;&#1072;&#1103;%20&#1095;&#1072;&#1089;&#1090;&#1100;%20&#1087;&#1086;&#1074;&#1090;&#1086;&#1088;\&#1044;&#1086;&#1082;&#1091;&#1084;&#1077;&#1085;&#1090;&#1072;&#1094;&#1080;&#1103;%20&#1074;&#1085;&#1091;&#1090;&#1088;&#1080;&#1082;&#1074;&#1072;&#1088;&#1090;&#1072;&#1083;&#1100;&#1085;&#1099;&#1077;%20&#1089;&#1077;&#1074;&#1077;&#1088;&#1085;&#1072;&#1103;%20&#1095;&#1072;&#1089;&#1090;&#1100;%20&#1075;&#1086;&#1088;&#1086;&#1076;&#1072;.doc"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CDC932-0301-4564-B74B-CA03B430F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1067</TotalTime>
  <Pages>38</Pages>
  <Words>15911</Words>
  <Characters>90699</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246</cp:revision>
  <cp:lastPrinted>2024-02-07T04:45:00Z</cp:lastPrinted>
  <dcterms:created xsi:type="dcterms:W3CDTF">2020-01-29T05:37:00Z</dcterms:created>
  <dcterms:modified xsi:type="dcterms:W3CDTF">2024-04-11T08:08:00Z</dcterms:modified>
</cp:coreProperties>
</file>